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>Житомирський державний технологічний університет</w:t>
      </w:r>
    </w:p>
    <w:p w:rsidR="00A45973" w:rsidRPr="000156FF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0156FF">
        <w:rPr>
          <w:rFonts w:ascii="Arial" w:eastAsia="Times New Roman" w:hAnsi="Arial" w:cs="Arial"/>
          <w:sz w:val="24"/>
          <w:szCs w:val="19"/>
          <w:lang w:eastAsia="ru-RU"/>
        </w:rPr>
        <w:t>Національний університет водного господарства та природокористування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>Житомирський національний агроекологічний університет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 xml:space="preserve">Житомирський державний університет імені Івана Франка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 xml:space="preserve">Житомирський військовий інститут імені С П. Корольова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val="ru-RU" w:eastAsia="ru-RU"/>
        </w:rPr>
      </w:pP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Військовий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інститут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Київського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національного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університету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</w:p>
    <w:p w:rsidR="00A45973" w:rsidRPr="006529BB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імені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Тараса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Шевченк</w:t>
      </w:r>
      <w:proofErr w:type="spellEnd"/>
      <w:r w:rsidR="006529BB">
        <w:rPr>
          <w:rFonts w:ascii="Arial" w:eastAsia="Times New Roman" w:hAnsi="Arial" w:cs="Arial"/>
          <w:sz w:val="24"/>
          <w:szCs w:val="19"/>
          <w:lang w:eastAsia="ru-RU"/>
        </w:rPr>
        <w:t>а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>Військова академія, м. Одеса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val="ru-RU" w:eastAsia="ru-RU"/>
        </w:rPr>
      </w:pPr>
      <w:r w:rsidRPr="00A45973">
        <w:rPr>
          <w:rFonts w:ascii="Arial" w:eastAsia="Times New Roman" w:hAnsi="Arial" w:cs="Arial"/>
          <w:b/>
          <w:sz w:val="32"/>
          <w:szCs w:val="20"/>
          <w:lang w:val="ru-RU" w:eastAsia="ru-RU"/>
        </w:rPr>
        <w:t>ІНФОРМАЦІЙНЕ ПОВІДОМЛЕННЯ</w:t>
      </w:r>
    </w:p>
    <w:p w:rsidR="00A45973" w:rsidRPr="00A45973" w:rsidRDefault="00A45973" w:rsidP="00A45973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45973">
        <w:rPr>
          <w:rFonts w:ascii="Arial" w:eastAsia="Times New Roman" w:hAnsi="Arial" w:cs="Arial"/>
          <w:bCs/>
          <w:sz w:val="28"/>
          <w:szCs w:val="28"/>
          <w:lang w:eastAsia="ru-RU"/>
        </w:rPr>
        <w:t>ВСЕУКРАЇНСЬК</w:t>
      </w:r>
      <w:r w:rsidRPr="00A45973">
        <w:rPr>
          <w:rFonts w:ascii="Arial" w:eastAsia="Times New Roman" w:hAnsi="Arial" w:cs="Arial"/>
          <w:bCs/>
          <w:sz w:val="28"/>
          <w:szCs w:val="28"/>
          <w:lang w:val="ru-RU" w:eastAsia="ru-RU"/>
        </w:rPr>
        <w:t>А</w:t>
      </w:r>
      <w:r w:rsidRPr="00A4597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НАУКОВО-ПРАКТИЧН</w:t>
      </w:r>
      <w:r w:rsidRPr="00A45973">
        <w:rPr>
          <w:rFonts w:ascii="Arial" w:eastAsia="Times New Roman" w:hAnsi="Arial" w:cs="Arial"/>
          <w:bCs/>
          <w:sz w:val="28"/>
          <w:szCs w:val="28"/>
          <w:lang w:val="ru-RU" w:eastAsia="ru-RU"/>
        </w:rPr>
        <w:t>А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  <w:r w:rsidRPr="00A45973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ІНТЕРНЕТ </w:t>
      </w:r>
      <w:r w:rsidRPr="00A459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КОНФЕРЕНЦІ</w:t>
      </w:r>
      <w:r w:rsidRPr="00A45973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Я</w:t>
      </w:r>
      <w:r w:rsidRPr="00A459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Cs/>
          <w:color w:val="0070C0"/>
          <w:sz w:val="28"/>
          <w:szCs w:val="28"/>
          <w:lang w:eastAsia="ru-RU"/>
        </w:rPr>
      </w:pPr>
      <w:r w:rsidRPr="00A45973">
        <w:rPr>
          <w:rFonts w:ascii="Arial" w:eastAsia="Times New Roman" w:hAnsi="Arial" w:cs="Arial"/>
          <w:bCs/>
          <w:sz w:val="28"/>
          <w:szCs w:val="28"/>
          <w:lang w:eastAsia="ru-RU"/>
        </w:rPr>
        <w:t>ЗДОБУВАЧІВ ВИЩОЇ ОСВІТИ І МОЛОДИХ УЧЕНИХ</w:t>
      </w:r>
      <w:r w:rsidRPr="00A45973">
        <w:rPr>
          <w:rFonts w:ascii="Arial" w:eastAsia="Times New Roman" w:hAnsi="Arial" w:cs="Arial"/>
          <w:bCs/>
          <w:color w:val="0070C0"/>
          <w:sz w:val="28"/>
          <w:szCs w:val="28"/>
          <w:lang w:eastAsia="ru-RU"/>
        </w:rPr>
        <w:t xml:space="preserve"> </w:t>
      </w:r>
    </w:p>
    <w:p w:rsidR="001908B9" w:rsidRPr="001908B9" w:rsidRDefault="001908B9" w:rsidP="001908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1908B9" w:rsidRPr="001908B9" w:rsidRDefault="001908B9" w:rsidP="001908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ru-RU" w:eastAsia="ru-RU"/>
        </w:rPr>
      </w:pPr>
      <w:r w:rsidRPr="001908B9">
        <w:rPr>
          <w:rFonts w:ascii="Arial" w:eastAsia="Times New Roman" w:hAnsi="Arial" w:cs="Arial"/>
          <w:b/>
          <w:sz w:val="28"/>
          <w:szCs w:val="20"/>
          <w:lang w:val="ru-RU" w:eastAsia="ru-RU"/>
        </w:rPr>
        <w:t>«ТЕХНІЧНІ НАУКИ НА СУЧАСНОМУ ЕТАПІ»</w:t>
      </w:r>
    </w:p>
    <w:p w:rsidR="001908B9" w:rsidRPr="001908B9" w:rsidRDefault="001908B9" w:rsidP="001908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908B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1908B9">
        <w:rPr>
          <w:rFonts w:ascii="Arial" w:eastAsia="Times New Roman" w:hAnsi="Arial" w:cs="Arial"/>
          <w:bCs/>
          <w:sz w:val="24"/>
          <w:szCs w:val="28"/>
          <w:lang w:eastAsia="ru-RU"/>
        </w:rPr>
        <w:t>(ПРИСВЯЧЕНА ДНЮ НАУКИ)</w:t>
      </w:r>
    </w:p>
    <w:p w:rsidR="001908B9" w:rsidRPr="001908B9" w:rsidRDefault="001908B9" w:rsidP="001908B9">
      <w:pPr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val="ru-RU" w:eastAsia="ru-RU"/>
        </w:rPr>
      </w:pPr>
    </w:p>
    <w:p w:rsidR="001908B9" w:rsidRPr="001908B9" w:rsidRDefault="001908B9" w:rsidP="001908B9">
      <w:pPr>
        <w:spacing w:after="12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 w:rsidRPr="001908B9">
        <w:rPr>
          <w:rFonts w:ascii="Arial" w:eastAsia="Times New Roman" w:hAnsi="Arial" w:cs="Arial"/>
          <w:bCs/>
          <w:sz w:val="28"/>
          <w:szCs w:val="28"/>
          <w:lang w:eastAsia="ru-RU"/>
        </w:rPr>
        <w:t>1</w:t>
      </w:r>
      <w:r w:rsidRPr="001908B9">
        <w:rPr>
          <w:rFonts w:ascii="Arial" w:eastAsia="Times New Roman" w:hAnsi="Arial" w:cs="Arial"/>
          <w:bCs/>
          <w:sz w:val="28"/>
          <w:szCs w:val="28"/>
          <w:lang w:val="ru-RU" w:eastAsia="ru-RU"/>
        </w:rPr>
        <w:t>6</w:t>
      </w:r>
      <w:r w:rsidRPr="001908B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травня 2018 року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noProof/>
          <w:sz w:val="18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134620</wp:posOffset>
            </wp:positionV>
            <wp:extent cx="4531995" cy="154432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8B9" w:rsidRPr="001908B9" w:rsidRDefault="001908B9" w:rsidP="001908B9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ШАНОВНІ КОЛЕГИ!</w:t>
      </w:r>
    </w:p>
    <w:p w:rsidR="001908B9" w:rsidRPr="001908B9" w:rsidRDefault="001908B9" w:rsidP="001908B9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1908B9" w:rsidRPr="001908B9" w:rsidRDefault="001908B9" w:rsidP="001908B9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Запрошуємо Вас взяти участь у роботі Всеукраїнської науково-практичної </w:t>
      </w:r>
      <w:r w:rsidR="00B75335"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конференції здобувачів вищої освіти і молодих учених, яка відбудеться 1</w:t>
      </w:r>
      <w:r w:rsidRPr="00190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травня 2018 року.</w:t>
      </w:r>
    </w:p>
    <w:p w:rsidR="001908B9" w:rsidRPr="001908B9" w:rsidRDefault="001908B9" w:rsidP="00190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908B9" w:rsidRPr="001908B9" w:rsidRDefault="001908B9" w:rsidP="001908B9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08B9" w:rsidRPr="001908B9" w:rsidRDefault="001908B9" w:rsidP="001908B9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КОНФЕРЕНЦІЇ</w:t>
      </w:r>
    </w:p>
    <w:p w:rsidR="001908B9" w:rsidRPr="001908B9" w:rsidRDefault="001908B9" w:rsidP="001908B9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Популяризація наукової, науково-технічної діяльності серед здобувачів вищої освіти і молодих учених, обмін результатами наукових досліджень та досвідом проведення наукової роботи.</w:t>
      </w:r>
    </w:p>
    <w:p w:rsidR="001908B9" w:rsidRPr="001908B9" w:rsidRDefault="001908B9" w:rsidP="00190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908B9" w:rsidRPr="001908B9" w:rsidRDefault="001908B9" w:rsidP="001908B9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08B9" w:rsidRPr="001908B9" w:rsidRDefault="001908B9" w:rsidP="001908B9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НАУКОВІ НАПРЯМКИ КОНФЕРЕНЦІЇ:</w:t>
      </w:r>
    </w:p>
    <w:p w:rsidR="001908B9" w:rsidRPr="001908B9" w:rsidRDefault="001908B9" w:rsidP="0019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Металообробні верстати і системи</w:t>
      </w:r>
      <w:r w:rsidR="00652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8B9" w:rsidRPr="001908B9" w:rsidRDefault="001908B9" w:rsidP="0019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Обробка матеріалів у машинобудуванні. </w:t>
      </w:r>
    </w:p>
    <w:p w:rsidR="001908B9" w:rsidRPr="001908B9" w:rsidRDefault="001908B9" w:rsidP="0019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Автомобілі та транспортні технології.</w:t>
      </w:r>
    </w:p>
    <w:p w:rsidR="001908B9" w:rsidRPr="001908B9" w:rsidRDefault="001908B9" w:rsidP="0019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Комп’ютеризовані та автоматизовані системи управління. </w:t>
      </w:r>
    </w:p>
    <w:p w:rsidR="001908B9" w:rsidRPr="001908B9" w:rsidRDefault="001908B9" w:rsidP="0019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90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Приладобудування. </w:t>
      </w:r>
    </w:p>
    <w:p w:rsidR="001908B9" w:rsidRPr="001908B9" w:rsidRDefault="001908B9" w:rsidP="0019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Інженерія програмного забезпечення. </w:t>
      </w:r>
    </w:p>
    <w:p w:rsidR="001908B9" w:rsidRPr="001908B9" w:rsidRDefault="001908B9" w:rsidP="001908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529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Радіотехніка, радіоелектронні апарати та телекомунікації</w:t>
      </w:r>
      <w:r w:rsidR="00652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08B9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5275D7" w:rsidRDefault="005275D7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УЧАСТІ В КОНФЕРЕНЦІЇ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Участь</w:t>
      </w:r>
      <w:bookmarkStart w:id="0" w:name="_GoBack"/>
      <w:bookmarkEnd w:id="0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конференції безкоштовна.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участі в роботі конференції необхідно подати секретарю секції до </w:t>
      </w:r>
      <w:r w:rsidR="002D6FA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тня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тези доповіді, оформлені згідно вимог: 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учасників від ЖДТУ </w:t>
      </w:r>
      <w:r w:rsidR="008C0643" w:rsidRPr="008C0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друкованому та електронному вигляді (див. табл.); 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представників інших закладів вищої освіти </w:t>
      </w:r>
      <w:r w:rsidR="008C0643" w:rsidRPr="008C0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електронному вигляді на e-</w:t>
      </w: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зазначений в таблиці.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Тези враховуються як заявка на участь в конференції. 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Тези доповідей будуть опубліковані окремим виданням.</w:t>
      </w:r>
    </w:p>
    <w:p w:rsidR="005275D7" w:rsidRDefault="005275D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908B9" w:rsidRPr="001908B9" w:rsidRDefault="001908B9" w:rsidP="001908B9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ТЕЗИ ДОПОВІДІ ПОДАТИ</w:t>
      </w:r>
    </w:p>
    <w:p w:rsidR="001908B9" w:rsidRPr="001908B9" w:rsidRDefault="001908B9" w:rsidP="0019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tbl>
      <w:tblPr>
        <w:tblStyle w:val="a3"/>
        <w:tblW w:w="7088" w:type="dxa"/>
        <w:tblInd w:w="108" w:type="dxa"/>
        <w:tblLayout w:type="fixed"/>
        <w:tblLook w:val="04A0"/>
      </w:tblPr>
      <w:tblGrid>
        <w:gridCol w:w="2694"/>
        <w:gridCol w:w="1842"/>
        <w:gridCol w:w="2552"/>
      </w:tblGrid>
      <w:tr w:rsidR="001908B9" w:rsidRPr="001908B9" w:rsidTr="006529BB">
        <w:trPr>
          <w:trHeight w:val="884"/>
        </w:trPr>
        <w:tc>
          <w:tcPr>
            <w:tcW w:w="2694" w:type="dxa"/>
            <w:vAlign w:val="center"/>
          </w:tcPr>
          <w:p w:rsidR="001908B9" w:rsidRPr="001908B9" w:rsidRDefault="001908B9" w:rsidP="001908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Секці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я</w:t>
            </w:r>
          </w:p>
        </w:tc>
        <w:tc>
          <w:tcPr>
            <w:tcW w:w="1842" w:type="dxa"/>
            <w:vAlign w:val="center"/>
          </w:tcPr>
          <w:p w:rsidR="001908B9" w:rsidRPr="001908B9" w:rsidRDefault="001908B9" w:rsidP="001908B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>учасників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gramEnd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>ід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ЖДТУ, </w:t>
            </w:r>
          </w:p>
          <w:p w:rsidR="001908B9" w:rsidRPr="001908B9" w:rsidRDefault="001908B9" w:rsidP="006529B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>секретар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>секції</w:t>
            </w:r>
            <w:proofErr w:type="spellEnd"/>
          </w:p>
        </w:tc>
        <w:tc>
          <w:tcPr>
            <w:tcW w:w="2552" w:type="dxa"/>
            <w:vAlign w:val="center"/>
          </w:tcPr>
          <w:p w:rsidR="001908B9" w:rsidRPr="001908B9" w:rsidRDefault="001908B9" w:rsidP="001908B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>представників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>інших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ЗВО, </w:t>
            </w:r>
          </w:p>
          <w:p w:rsidR="001908B9" w:rsidRPr="001908B9" w:rsidRDefault="001908B9" w:rsidP="001908B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>e-mail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</w:tc>
      </w:tr>
    </w:tbl>
    <w:tbl>
      <w:tblPr>
        <w:tblW w:w="70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694"/>
        <w:gridCol w:w="1842"/>
        <w:gridCol w:w="2552"/>
      </w:tblGrid>
      <w:tr w:rsidR="001908B9" w:rsidRPr="001908B9" w:rsidTr="006529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Металообробні верстати і системи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Соловйов А.В.</w:t>
            </w:r>
            <w:r w:rsidRPr="00652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416 </w:t>
            </w: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mvs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ztu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08B9" w:rsidRPr="001908B9" w:rsidTr="006529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Обробка матеріалів у машинобудуванні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Ночвай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834E3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1908B9" w:rsidRPr="001908B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nochvajvm@ztu.edu.ua</w:t>
              </w:r>
            </w:hyperlink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08B9" w:rsidRPr="001908B9" w:rsidTr="006529BB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 та транспортні технології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Вітюк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І.В.</w:t>
            </w:r>
            <w:r w:rsidRPr="00652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834E3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1908B9" w:rsidRPr="001908B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vnvik74@mail.com</w:t>
              </w:r>
            </w:hyperlink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8B9" w:rsidRPr="001908B9" w:rsidTr="006529BB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Комп’ютеризовані та автоматизовані системи управління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Шавурська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Л.Й.</w:t>
            </w: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auts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ztu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08B9" w:rsidRPr="001908B9" w:rsidTr="006529BB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Приладобудування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А.А.</w:t>
            </w: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126</w:t>
            </w:r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834E3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1908B9" w:rsidRPr="001908B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andru_tkachuk@ukr.net</w:t>
              </w:r>
            </w:hyperlink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08B9" w:rsidRPr="001908B9" w:rsidTr="006529BB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Інженерія програмного забезпечення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6529BB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Тичина О.П.</w:t>
            </w:r>
            <w:r w:rsidRPr="00652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каб.101-б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834E3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1908B9" w:rsidRPr="001908B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pzs.ztu@gmail.com</w:t>
              </w:r>
            </w:hyperlink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08B9" w:rsidRPr="001908B9" w:rsidTr="006529BB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Радіотехніка, радіоелектронні апарати та телекомунікації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Д.С.</w:t>
            </w: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Пушкінська, 44, </w:t>
            </w:r>
            <w:proofErr w:type="spellStart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r w:rsidRPr="0019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П-158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1908B9" w:rsidRDefault="00834E3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1908B9" w:rsidRPr="001908B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MorozovDS@ukr.net</w:t>
              </w:r>
            </w:hyperlink>
          </w:p>
          <w:p w:rsidR="001908B9" w:rsidRPr="001908B9" w:rsidRDefault="001908B9" w:rsidP="0019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908B9" w:rsidRPr="001908B9" w:rsidRDefault="001908B9" w:rsidP="001908B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1908B9" w:rsidRPr="001908B9" w:rsidRDefault="001908B9" w:rsidP="0019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1908B9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Адреса оргкомітету:</w:t>
      </w:r>
    </w:p>
    <w:p w:rsidR="001908B9" w:rsidRPr="001908B9" w:rsidRDefault="001908B9" w:rsidP="0019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lang w:eastAsia="ru-RU"/>
        </w:rPr>
        <w:t>Житомирський державний технологічний університет</w:t>
      </w:r>
    </w:p>
    <w:p w:rsidR="001908B9" w:rsidRPr="001908B9" w:rsidRDefault="001908B9" w:rsidP="0019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lang w:eastAsia="ru-RU"/>
        </w:rPr>
        <w:t xml:space="preserve">10005, м. Житомир, вул. </w:t>
      </w:r>
      <w:proofErr w:type="spellStart"/>
      <w:r w:rsidRPr="001908B9">
        <w:rPr>
          <w:rFonts w:ascii="Times New Roman" w:eastAsia="Times New Roman" w:hAnsi="Times New Roman" w:cs="Times New Roman"/>
          <w:sz w:val="24"/>
          <w:lang w:eastAsia="ru-RU"/>
        </w:rPr>
        <w:t>Чуднівська</w:t>
      </w:r>
      <w:proofErr w:type="spellEnd"/>
      <w:r w:rsidRPr="001908B9">
        <w:rPr>
          <w:rFonts w:ascii="Times New Roman" w:eastAsia="Times New Roman" w:hAnsi="Times New Roman" w:cs="Times New Roman"/>
          <w:sz w:val="24"/>
          <w:lang w:eastAsia="ru-RU"/>
        </w:rPr>
        <w:t>, 103</w:t>
      </w:r>
    </w:p>
    <w:p w:rsidR="001908B9" w:rsidRPr="001908B9" w:rsidRDefault="001908B9" w:rsidP="0019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факультету інформаційно-комп’ютерних технологій</w:t>
      </w:r>
    </w:p>
    <w:p w:rsidR="001908B9" w:rsidRPr="001908B9" w:rsidRDefault="001908B9" w:rsidP="0019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к.т.н., доцент </w:t>
      </w: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А</w:t>
      </w:r>
      <w:proofErr w:type="spellStart"/>
      <w:r w:rsidRPr="00190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ндрій</w:t>
      </w:r>
      <w:proofErr w:type="spellEnd"/>
      <w:r w:rsidRPr="00190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Васильович</w:t>
      </w:r>
    </w:p>
    <w:p w:rsidR="001908B9" w:rsidRPr="001908B9" w:rsidRDefault="001908B9" w:rsidP="001908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(0412) 24-14-17, e-</w:t>
      </w:r>
      <w:proofErr w:type="spellStart"/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08B9">
        <w:rPr>
          <w:rFonts w:ascii="Times New Roman" w:eastAsia="Times New Roman" w:hAnsi="Times New Roman" w:cs="Times New Roman"/>
          <w:sz w:val="24"/>
          <w:szCs w:val="20"/>
          <w:lang w:eastAsia="ru-RU"/>
        </w:rPr>
        <w:t>morozov@ztu.edu.ua</w:t>
      </w:r>
    </w:p>
    <w:p w:rsidR="001908B9" w:rsidRPr="006529BB" w:rsidRDefault="001908B9" w:rsidP="0019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529BB">
        <w:rPr>
          <w:rFonts w:ascii="Times New Roman" w:eastAsia="Times New Roman" w:hAnsi="Times New Roman" w:cs="Times New Roman"/>
          <w:sz w:val="24"/>
          <w:lang w:eastAsia="ru-RU"/>
        </w:rPr>
        <w:t>Декан факультету інженерної механіки</w:t>
      </w:r>
    </w:p>
    <w:p w:rsidR="001908B9" w:rsidRPr="006529BB" w:rsidRDefault="001908B9" w:rsidP="0019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6529BB">
        <w:rPr>
          <w:rFonts w:ascii="Times New Roman" w:eastAsia="Times New Roman" w:hAnsi="Times New Roman" w:cs="Times New Roman"/>
          <w:sz w:val="24"/>
          <w:lang w:eastAsia="ru-RU"/>
        </w:rPr>
        <w:t>к.т.н</w:t>
      </w:r>
      <w:proofErr w:type="spellEnd"/>
      <w:r w:rsidRPr="006529BB">
        <w:rPr>
          <w:rFonts w:ascii="Times New Roman" w:eastAsia="Times New Roman" w:hAnsi="Times New Roman" w:cs="Times New Roman"/>
          <w:sz w:val="24"/>
          <w:lang w:eastAsia="ru-RU"/>
        </w:rPr>
        <w:t>., доцент Громовий Олексій Андрійович</w:t>
      </w:r>
    </w:p>
    <w:p w:rsidR="001908B9" w:rsidRPr="006529BB" w:rsidRDefault="001908B9" w:rsidP="0019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190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</w:t>
      </w:r>
      <w:r w:rsidRPr="00652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(0412) 24-14-18, e-mail: alexeigromovoy73@gmail.com</w:t>
      </w:r>
    </w:p>
    <w:p w:rsidR="005275D7" w:rsidRDefault="005275D7">
      <w:r>
        <w:br w:type="page"/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Вимоги до оформлення тез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A45973" w:rsidRPr="00A45973" w:rsidRDefault="00A45973" w:rsidP="006529BB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Тези оформлюються у файлі типу </w:t>
      </w:r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>«</w:t>
      </w: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документ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Місrоsоft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Wогd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>»</w:t>
      </w:r>
      <w:r w:rsidRPr="00A45973">
        <w:rPr>
          <w:rFonts w:ascii="Times New Roman" w:eastAsia="Times New Roman" w:hAnsi="Times New Roman" w:cs="Times New Roman"/>
          <w:szCs w:val="20"/>
          <w:lang w:eastAsia="ru-RU"/>
        </w:rPr>
        <w:t>. Формат сторінки – А4, поля – 25 мм з усіх боків, орієнтація книжкова, шрифт «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Times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New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Roman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», розмір – 10 пунктів, міжрядковий інтервал – одинарний, без відступів). Текст обсягом 1 або 2 повні сторінки. </w:t>
      </w:r>
    </w:p>
    <w:p w:rsidR="00A45973" w:rsidRPr="00A45973" w:rsidRDefault="00A45973" w:rsidP="006529BB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>Складові:</w:t>
      </w:r>
    </w:p>
    <w:p w:rsidR="00A45973" w:rsidRPr="00A45973" w:rsidRDefault="00A45973" w:rsidP="006529BB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1. Індекс УДК </w:t>
      </w:r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у </w:t>
      </w:r>
      <w:r w:rsidRPr="00A45973">
        <w:rPr>
          <w:rFonts w:ascii="Times New Roman" w:eastAsia="Times New Roman" w:hAnsi="Times New Roman" w:cs="Times New Roman"/>
          <w:szCs w:val="20"/>
          <w:lang w:eastAsia="ru-RU"/>
        </w:rPr>
        <w:t>лівому верхньому кутку (</w:t>
      </w:r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9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>пунктів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>).</w:t>
      </w:r>
    </w:p>
    <w:p w:rsidR="00A45973" w:rsidRPr="00A45973" w:rsidRDefault="00A45973" w:rsidP="006529BB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2. Прізвище та ініціали автора, наукового керівника, посада, науковий ступінь, вчене звання напівжирним,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виключка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вправо – скорочено (11 пунктів).</w:t>
      </w:r>
    </w:p>
    <w:p w:rsidR="00A45973" w:rsidRPr="00A45973" w:rsidRDefault="00A45973" w:rsidP="006529BB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>3. Назва навчального закладу повністю (10 пунктів, курсив).</w:t>
      </w:r>
    </w:p>
    <w:p w:rsidR="00A45973" w:rsidRPr="00A45973" w:rsidRDefault="00A45973" w:rsidP="006529BB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4. Тема доповіді (назва тези) – напівжирним,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виключка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по центру (12 пунктів). </w:t>
      </w:r>
    </w:p>
    <w:p w:rsidR="00A45973" w:rsidRPr="00A45973" w:rsidRDefault="00A45973" w:rsidP="006529BB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5. Текст тези –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виключка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по ширині тексту, міжрядковий інтервал одинарний, абзацний відступ – 6 мм.</w:t>
      </w:r>
    </w:p>
    <w:p w:rsidR="00A45973" w:rsidRPr="00A45973" w:rsidRDefault="00A45973" w:rsidP="006529BB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Рисунки слід виконувати у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Wогd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>. Всі текстові написи на рисунках виконувати тільки в кадрах або текстових рамках.</w:t>
      </w:r>
    </w:p>
    <w:p w:rsidR="00A45973" w:rsidRPr="00A45973" w:rsidRDefault="00A45973" w:rsidP="006529BB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Формули розміщувати з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виключкою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вліво з відступом 20 мм. Нумерація формул – з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виключкою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вправо. Як основний шрифт у формулах слід використати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TimesET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>. Зразок:</w:t>
      </w:r>
    </w:p>
    <w:p w:rsidR="00A45973" w:rsidRPr="00A45973" w:rsidRDefault="00834E39" w:rsidP="00A45973">
      <w:pPr>
        <w:suppressAutoHyphens/>
        <w:spacing w:after="0" w:line="240" w:lineRule="auto"/>
        <w:ind w:firstLine="340"/>
        <w:rPr>
          <w:rFonts w:ascii="Times New Roman" w:eastAsia="Times New Roman" w:hAnsi="Times New Roman" w:cs="Times New Roman"/>
          <w:szCs w:val="20"/>
          <w:lang w:eastAsia="ru-RU"/>
        </w:rPr>
      </w:pPr>
      <w:r w:rsidRPr="00834E39"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w:pict>
          <v:rect id="Прямоугольник 1" o:spid="_x0000_s1026" style="position:absolute;left:0;text-align:left;margin-left:59.65pt;margin-top:10.25pt;width:68.25pt;height: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" fillcolor="window" stroked="f" strokeweight="2pt">
            <v:path arrowok="t"/>
            <v:textbox>
              <w:txbxContent>
                <w:p w:rsidR="00A45973" w:rsidRDefault="00A45973" w:rsidP="00A45973">
                  <w:r w:rsidRPr="00D262B9">
                    <w:rPr>
                      <w:sz w:val="24"/>
                    </w:rPr>
                    <w:object w:dxaOrig="675" w:dyaOrig="5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7pt;height:33.2pt" o:ole="">
                        <v:imagedata r:id="rId11" o:title=""/>
                      </v:shape>
                      <o:OLEObject Type="Embed" ProgID="Equation.2" ShapeID="_x0000_i1025" DrawAspect="Content" ObjectID="_1583741474" r:id="rId12"/>
                    </w:object>
                  </w:r>
                </w:p>
              </w:txbxContent>
            </v:textbox>
          </v:rect>
        </w:pict>
      </w:r>
      <w:r w:rsidRPr="00834E39"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w:pict>
          <v:line id="Прямая соединительная линия 7" o:spid="_x0000_s1028" style="position:absolute;left:0;text-align:left;z-index:251661312;visibility:visible;mso-wrap-distance-top:-3e-5mm;mso-wrap-distance-bottom:-3e-5mm" from="385.5pt,33.65pt" to="421.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" strokecolor="white" strokeweight=".25pt">
            <v:stroke startarrowwidth="narrow" endarrow="open" endarrowwidth="narrow"/>
            <w10:wrap type="topAndBottom"/>
          </v:line>
        </w:pict>
      </w:r>
    </w:p>
    <w:p w:rsidR="00A45973" w:rsidRPr="00A45973" w:rsidRDefault="00834E39" w:rsidP="00A45973">
      <w:pPr>
        <w:suppressAutoHyphens/>
        <w:spacing w:after="0" w:line="240" w:lineRule="auto"/>
        <w:ind w:firstLine="1134"/>
        <w:rPr>
          <w:rFonts w:ascii="Times New Roman" w:eastAsia="Times New Roman" w:hAnsi="Times New Roman" w:cs="Times New Roman"/>
          <w:szCs w:val="20"/>
          <w:lang w:eastAsia="ru-RU"/>
        </w:rPr>
      </w:pPr>
      <w:r w:rsidRPr="00834E39"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134.65pt;margin-top:11.45pt;width:201.85pt;height:2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" stroked="f">
            <v:textbox inset="0,0,0,0">
              <w:txbxContent>
                <w:p w:rsidR="00A45973" w:rsidRDefault="00A45973" w:rsidP="00A45973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 xml:space="preserve">Пунктуаційні знаки слід виносити за межі формули, </w:t>
                  </w:r>
                  <w:r>
                    <w:rPr>
                      <w:rFonts w:ascii="Arial" w:hAnsi="Arial" w:cs="Arial"/>
                      <w:sz w:val="14"/>
                    </w:rPr>
                    <w:br/>
                    <w:t>а не набирати у формулі.</w:t>
                  </w:r>
                </w:p>
              </w:txbxContent>
            </v:textbox>
          </v:shape>
        </w:pict>
      </w:r>
    </w:p>
    <w:p w:rsidR="00A45973" w:rsidRPr="00A45973" w:rsidRDefault="00A45973" w:rsidP="00A45973">
      <w:pPr>
        <w:suppressAutoHyphens/>
        <w:spacing w:after="0" w:line="240" w:lineRule="auto"/>
        <w:ind w:firstLine="34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5973" w:rsidRPr="00A45973" w:rsidRDefault="00A45973" w:rsidP="006529BB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>Всі буквені позначення у формулах та рисунках, а також у тексті статті повинні бути однакові як за розміром, так і за гарнітурою.</w:t>
      </w:r>
    </w:p>
    <w:p w:rsidR="00A45973" w:rsidRPr="00A45973" w:rsidRDefault="00A45973" w:rsidP="00A45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Оргкомітет не несе відповідальності за зміст тез.</w:t>
      </w:r>
    </w:p>
    <w:p w:rsidR="00A45973" w:rsidRPr="00A45973" w:rsidRDefault="00A45973" w:rsidP="00A459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5973" w:rsidRPr="00A45973" w:rsidRDefault="00A45973" w:rsidP="00A45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18"/>
          <w:lang w:val="ru-RU" w:eastAsia="ru-RU"/>
        </w:rPr>
        <w:t>ШАБЛОН ОФОРМЛЕННЯ</w:t>
      </w:r>
    </w:p>
    <w:p w:rsidR="00A45973" w:rsidRPr="00A45973" w:rsidRDefault="00A45973" w:rsidP="00A459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973">
        <w:rPr>
          <w:rFonts w:ascii="Times New Roman" w:eastAsia="Times New Roman" w:hAnsi="Times New Roman" w:cs="Times New Roman"/>
          <w:sz w:val="18"/>
          <w:szCs w:val="18"/>
          <w:lang w:eastAsia="ru-RU"/>
        </w:rPr>
        <w:t>УДК</w:t>
      </w:r>
    </w:p>
    <w:p w:rsidR="00A45973" w:rsidRPr="00A45973" w:rsidRDefault="00A45973" w:rsidP="00A45973">
      <w:pPr>
        <w:suppressAutoHyphens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Прізвище ініціали, посада /</w:t>
      </w:r>
      <w:r w:rsidRPr="00A4597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студент, курсант, аспірант/</w:t>
      </w: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курс, група, факультет</w:t>
      </w:r>
    </w:p>
    <w:p w:rsidR="00A45973" w:rsidRPr="00A45973" w:rsidRDefault="00A45973" w:rsidP="00A459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Науковий керівник: Прізвище, ініціали</w:t>
      </w:r>
      <w:r w:rsidRPr="00A45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науковий ступінь, вчене звання</w:t>
      </w:r>
    </w:p>
    <w:p w:rsidR="00A45973" w:rsidRPr="00A45973" w:rsidRDefault="00A45973" w:rsidP="00A45973">
      <w:pPr>
        <w:suppressAutoHyphens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Заклад вищої освіти</w:t>
      </w:r>
    </w:p>
    <w:p w:rsidR="00A45973" w:rsidRPr="00A45973" w:rsidRDefault="00A45973" w:rsidP="00A459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5973" w:rsidRPr="00A45973" w:rsidRDefault="00A45973" w:rsidP="00A45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доповіді</w:t>
      </w:r>
    </w:p>
    <w:p w:rsidR="00A45973" w:rsidRPr="00A45973" w:rsidRDefault="00A45973" w:rsidP="00A45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5973" w:rsidRDefault="00A45973" w:rsidP="00891031">
      <w:pPr>
        <w:suppressAutoHyphens/>
        <w:spacing w:after="0" w:line="240" w:lineRule="auto"/>
        <w:ind w:firstLine="340"/>
      </w:pPr>
      <w:r w:rsidRPr="00A45973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 тези.</w:t>
      </w:r>
    </w:p>
    <w:sectPr w:rsidR="00A45973" w:rsidSect="002D6FA4">
      <w:pgSz w:w="8391" w:h="11907" w:code="11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4E19"/>
    <w:multiLevelType w:val="hybridMultilevel"/>
    <w:tmpl w:val="549401D6"/>
    <w:lvl w:ilvl="0" w:tplc="AD88A6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5973"/>
    <w:rsid w:val="000156FF"/>
    <w:rsid w:val="000F5CE4"/>
    <w:rsid w:val="001551BC"/>
    <w:rsid w:val="001908B9"/>
    <w:rsid w:val="002D6FA4"/>
    <w:rsid w:val="0032308E"/>
    <w:rsid w:val="005275D7"/>
    <w:rsid w:val="006529BB"/>
    <w:rsid w:val="00834E39"/>
    <w:rsid w:val="00891031"/>
    <w:rsid w:val="008C0643"/>
    <w:rsid w:val="00A2756E"/>
    <w:rsid w:val="00A45973"/>
    <w:rsid w:val="00B75335"/>
    <w:rsid w:val="00BA0C25"/>
    <w:rsid w:val="00D2037F"/>
    <w:rsid w:val="00F9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6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u_tkachuk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vik74@mail.com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chvajvm@ztu.edu.ua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mailto:MorozovDS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s.zt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ZSTU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Валерій Іванович</dc:creator>
  <cp:keywords/>
  <dc:description/>
  <cp:lastModifiedBy>amts_zhls</cp:lastModifiedBy>
  <cp:revision>4</cp:revision>
  <dcterms:created xsi:type="dcterms:W3CDTF">2018-03-28T08:21:00Z</dcterms:created>
  <dcterms:modified xsi:type="dcterms:W3CDTF">2018-03-28T08:25:00Z</dcterms:modified>
</cp:coreProperties>
</file>