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4"/>
        <w:gridCol w:w="191"/>
      </w:tblGrid>
      <w:tr w:rsidR="00556911" w:rsidTr="00556911">
        <w:trPr>
          <w:gridAfter w:val="1"/>
          <w:wAfter w:w="78" w:type="dxa"/>
          <w:trHeight w:val="10057"/>
        </w:trPr>
        <w:tc>
          <w:tcPr>
            <w:tcW w:w="7147" w:type="dxa"/>
            <w:tcBorders>
              <w:top w:val="single" w:sz="4" w:space="0" w:color="auto"/>
              <w:left w:val="single" w:sz="4" w:space="0" w:color="auto"/>
              <w:bottom w:val="single" w:sz="4" w:space="0" w:color="auto"/>
              <w:right w:val="single" w:sz="4" w:space="0" w:color="auto"/>
            </w:tcBorders>
          </w:tcPr>
          <w:p w:rsidR="003E724F" w:rsidRDefault="003E724F" w:rsidP="00616343">
            <w:pPr>
              <w:spacing w:after="0" w:line="240" w:lineRule="auto"/>
              <w:ind w:firstLine="340"/>
              <w:jc w:val="center"/>
              <w:rPr>
                <w:rFonts w:ascii="Times New Roman" w:eastAsia="Times New Roman" w:hAnsi="Times New Roman" w:cs="Times New Roman"/>
                <w:b/>
                <w:i/>
                <w:iCs/>
                <w:sz w:val="24"/>
                <w:szCs w:val="24"/>
                <w:lang w:val="ru-RU" w:eastAsia="ru-RU"/>
              </w:rPr>
            </w:pPr>
            <w:r w:rsidRPr="003E724F">
              <w:rPr>
                <w:rFonts w:ascii="Times New Roman" w:eastAsia="Times New Roman" w:hAnsi="Times New Roman" w:cs="Times New Roman"/>
                <w:b/>
                <w:i/>
                <w:iCs/>
                <w:sz w:val="24"/>
                <w:szCs w:val="24"/>
                <w:lang w:val="ru-RU" w:eastAsia="ru-RU"/>
              </w:rPr>
              <w:t xml:space="preserve">НАУЧНЫЕ НАПРАВЛЕНИЯ КОНФЕРЕНЦИИ:  </w:t>
            </w:r>
          </w:p>
          <w:p w:rsidR="003E724F" w:rsidRPr="003E724F" w:rsidRDefault="003E724F" w:rsidP="00616343">
            <w:pPr>
              <w:spacing w:after="0" w:line="240" w:lineRule="auto"/>
              <w:ind w:firstLine="340"/>
              <w:jc w:val="both"/>
              <w:rPr>
                <w:rFonts w:ascii="Times New Roman" w:eastAsia="Times New Roman" w:hAnsi="Times New Roman" w:cs="Times New Roman"/>
                <w:iCs/>
                <w:sz w:val="24"/>
                <w:szCs w:val="24"/>
                <w:lang w:val="ru-RU" w:eastAsia="ru-RU"/>
              </w:rPr>
            </w:pPr>
            <w:r w:rsidRPr="003E724F">
              <w:rPr>
                <w:rFonts w:ascii="Times New Roman" w:eastAsia="Times New Roman" w:hAnsi="Times New Roman" w:cs="Times New Roman"/>
                <w:iCs/>
                <w:sz w:val="24"/>
                <w:szCs w:val="24"/>
                <w:lang w:val="ru-RU" w:eastAsia="ru-RU"/>
              </w:rPr>
              <w:t>1.</w:t>
            </w:r>
            <w:r w:rsidRPr="003E724F">
              <w:rPr>
                <w:rFonts w:ascii="Times New Roman" w:eastAsia="Times New Roman" w:hAnsi="Times New Roman" w:cs="Times New Roman"/>
                <w:iCs/>
                <w:sz w:val="24"/>
                <w:szCs w:val="24"/>
                <w:lang w:val="ru-RU" w:eastAsia="ru-RU"/>
              </w:rPr>
              <w:tab/>
              <w:t xml:space="preserve">Экологическая безопасность устойчивого развития. </w:t>
            </w:r>
          </w:p>
          <w:p w:rsidR="003E724F" w:rsidRPr="003E724F" w:rsidRDefault="003E724F" w:rsidP="00616343">
            <w:pPr>
              <w:spacing w:after="0" w:line="240" w:lineRule="auto"/>
              <w:ind w:firstLine="340"/>
              <w:jc w:val="both"/>
              <w:rPr>
                <w:rFonts w:ascii="Times New Roman" w:eastAsia="Times New Roman" w:hAnsi="Times New Roman" w:cs="Times New Roman"/>
                <w:iCs/>
                <w:sz w:val="24"/>
                <w:szCs w:val="24"/>
                <w:lang w:val="ru-RU" w:eastAsia="ru-RU"/>
              </w:rPr>
            </w:pPr>
            <w:r w:rsidRPr="003E724F">
              <w:rPr>
                <w:rFonts w:ascii="Times New Roman" w:eastAsia="Times New Roman" w:hAnsi="Times New Roman" w:cs="Times New Roman"/>
                <w:iCs/>
                <w:sz w:val="24"/>
                <w:szCs w:val="24"/>
                <w:lang w:val="ru-RU" w:eastAsia="ru-RU"/>
              </w:rPr>
              <w:t>2.</w:t>
            </w:r>
            <w:r w:rsidRPr="003E724F">
              <w:rPr>
                <w:rFonts w:ascii="Times New Roman" w:eastAsia="Times New Roman" w:hAnsi="Times New Roman" w:cs="Times New Roman"/>
                <w:iCs/>
                <w:sz w:val="24"/>
                <w:szCs w:val="24"/>
                <w:lang w:val="ru-RU" w:eastAsia="ru-RU"/>
              </w:rPr>
              <w:tab/>
              <w:t xml:space="preserve">Рациональное использование природных ресурсов. </w:t>
            </w:r>
          </w:p>
          <w:p w:rsidR="003E724F" w:rsidRPr="003E724F" w:rsidRDefault="003E724F" w:rsidP="00616343">
            <w:pPr>
              <w:spacing w:after="0" w:line="240" w:lineRule="auto"/>
              <w:ind w:firstLine="340"/>
              <w:jc w:val="both"/>
              <w:rPr>
                <w:rFonts w:ascii="Times New Roman" w:eastAsia="Times New Roman" w:hAnsi="Times New Roman" w:cs="Times New Roman"/>
                <w:iCs/>
                <w:sz w:val="24"/>
                <w:szCs w:val="24"/>
                <w:lang w:val="ru-RU" w:eastAsia="ru-RU"/>
              </w:rPr>
            </w:pPr>
            <w:r w:rsidRPr="003E724F">
              <w:rPr>
                <w:rFonts w:ascii="Times New Roman" w:eastAsia="Times New Roman" w:hAnsi="Times New Roman" w:cs="Times New Roman"/>
                <w:iCs/>
                <w:sz w:val="24"/>
                <w:szCs w:val="24"/>
                <w:lang w:val="ru-RU" w:eastAsia="ru-RU"/>
              </w:rPr>
              <w:t>3.</w:t>
            </w:r>
            <w:r w:rsidRPr="003E724F">
              <w:rPr>
                <w:rFonts w:ascii="Times New Roman" w:eastAsia="Times New Roman" w:hAnsi="Times New Roman" w:cs="Times New Roman"/>
                <w:iCs/>
                <w:sz w:val="24"/>
                <w:szCs w:val="24"/>
                <w:lang w:val="ru-RU" w:eastAsia="ru-RU"/>
              </w:rPr>
              <w:tab/>
              <w:t xml:space="preserve"> Формирование новой модели экономики на принципах устойчивого развития. </w:t>
            </w:r>
          </w:p>
          <w:p w:rsidR="00556911" w:rsidRPr="003E724F" w:rsidRDefault="003E724F" w:rsidP="00616343">
            <w:pPr>
              <w:spacing w:after="0" w:line="240" w:lineRule="auto"/>
              <w:ind w:firstLine="340"/>
              <w:jc w:val="both"/>
              <w:rPr>
                <w:rFonts w:ascii="Times New Roman" w:hAnsi="Times New Roman" w:cs="Times New Roman"/>
                <w:sz w:val="24"/>
                <w:szCs w:val="24"/>
                <w:lang w:val="ru-RU"/>
              </w:rPr>
            </w:pPr>
            <w:r w:rsidRPr="003E724F">
              <w:rPr>
                <w:rFonts w:ascii="Times New Roman" w:eastAsia="Times New Roman" w:hAnsi="Times New Roman" w:cs="Times New Roman"/>
                <w:iCs/>
                <w:sz w:val="24"/>
                <w:szCs w:val="24"/>
                <w:lang w:val="ru-RU" w:eastAsia="ru-RU"/>
              </w:rPr>
              <w:t>4.</w:t>
            </w:r>
            <w:r w:rsidRPr="003E724F">
              <w:rPr>
                <w:rFonts w:ascii="Times New Roman" w:eastAsia="Times New Roman" w:hAnsi="Times New Roman" w:cs="Times New Roman"/>
                <w:iCs/>
                <w:sz w:val="24"/>
                <w:szCs w:val="24"/>
                <w:lang w:val="ru-RU" w:eastAsia="ru-RU"/>
              </w:rPr>
              <w:tab/>
              <w:t>Стратегические ориентиры социальной составляющей устойчивого развития.</w:t>
            </w:r>
          </w:p>
          <w:p w:rsidR="00556911" w:rsidRDefault="00556911" w:rsidP="00616343">
            <w:pPr>
              <w:spacing w:after="0" w:line="240" w:lineRule="auto"/>
              <w:ind w:firstLine="340"/>
              <w:jc w:val="both"/>
              <w:rPr>
                <w:rFonts w:ascii="Times New Roman" w:hAnsi="Times New Roman" w:cs="Times New Roman"/>
                <w:b/>
                <w:sz w:val="24"/>
                <w:szCs w:val="24"/>
                <w:lang w:val="ru-RU"/>
              </w:rPr>
            </w:pPr>
          </w:p>
          <w:p w:rsidR="00616343" w:rsidRDefault="00616343" w:rsidP="00616343">
            <w:pPr>
              <w:spacing w:after="0" w:line="240" w:lineRule="auto"/>
              <w:ind w:firstLine="340"/>
              <w:jc w:val="both"/>
              <w:rPr>
                <w:rFonts w:ascii="Times New Roman" w:hAnsi="Times New Roman" w:cs="Times New Roman"/>
                <w:b/>
                <w:sz w:val="24"/>
                <w:szCs w:val="24"/>
                <w:lang w:val="ru-RU"/>
              </w:rPr>
            </w:pPr>
          </w:p>
          <w:p w:rsidR="00616343" w:rsidRPr="00556911" w:rsidRDefault="00616343" w:rsidP="00616343">
            <w:pPr>
              <w:spacing w:after="0" w:line="240" w:lineRule="auto"/>
              <w:ind w:firstLine="340"/>
              <w:jc w:val="both"/>
              <w:rPr>
                <w:rFonts w:ascii="Times New Roman" w:hAnsi="Times New Roman" w:cs="Times New Roman"/>
                <w:b/>
                <w:sz w:val="24"/>
                <w:szCs w:val="24"/>
                <w:lang w:val="ru-RU"/>
              </w:rPr>
            </w:pPr>
          </w:p>
          <w:p w:rsidR="00556911" w:rsidRDefault="003E724F" w:rsidP="00616343">
            <w:pPr>
              <w:spacing w:after="0" w:line="240" w:lineRule="auto"/>
              <w:ind w:firstLine="340"/>
              <w:jc w:val="both"/>
              <w:rPr>
                <w:rFonts w:ascii="Times New Roman" w:hAnsi="Times New Roman" w:cs="Times New Roman"/>
                <w:b/>
                <w:sz w:val="24"/>
                <w:szCs w:val="24"/>
                <w:lang w:val="ru-RU"/>
              </w:rPr>
            </w:pPr>
            <w:r w:rsidRPr="003E724F">
              <w:rPr>
                <w:rFonts w:ascii="Times New Roman" w:hAnsi="Times New Roman" w:cs="Times New Roman"/>
                <w:b/>
                <w:sz w:val="24"/>
                <w:szCs w:val="24"/>
                <w:lang w:val="ru-RU"/>
              </w:rPr>
              <w:t xml:space="preserve">Форма участия:  </w:t>
            </w:r>
            <w:r w:rsidR="001F236A" w:rsidRPr="001F236A">
              <w:rPr>
                <w:rFonts w:ascii="Times New Roman" w:hAnsi="Times New Roman" w:cs="Times New Roman"/>
                <w:sz w:val="24"/>
                <w:szCs w:val="24"/>
                <w:lang w:val="ru-RU"/>
              </w:rPr>
              <w:t>очна</w:t>
            </w:r>
            <w:r w:rsidR="001F236A">
              <w:rPr>
                <w:rFonts w:ascii="Times New Roman" w:hAnsi="Times New Roman" w:cs="Times New Roman"/>
                <w:sz w:val="24"/>
                <w:szCs w:val="24"/>
                <w:lang w:val="ru-RU"/>
              </w:rPr>
              <w:t>я</w:t>
            </w:r>
            <w:r w:rsidR="001F236A" w:rsidRPr="001F236A">
              <w:rPr>
                <w:rFonts w:ascii="Times New Roman" w:hAnsi="Times New Roman" w:cs="Times New Roman"/>
                <w:sz w:val="24"/>
                <w:szCs w:val="24"/>
                <w:lang w:val="ru-RU"/>
              </w:rPr>
              <w:t xml:space="preserve"> і заочна</w:t>
            </w:r>
            <w:r w:rsidR="001F236A">
              <w:rPr>
                <w:rFonts w:ascii="Times New Roman" w:hAnsi="Times New Roman" w:cs="Times New Roman"/>
                <w:sz w:val="24"/>
                <w:szCs w:val="24"/>
                <w:lang w:val="ru-RU"/>
              </w:rPr>
              <w:t>я (дистанционная</w:t>
            </w:r>
            <w:r w:rsidR="001F236A" w:rsidRPr="001F236A">
              <w:rPr>
                <w:rFonts w:ascii="Times New Roman" w:hAnsi="Times New Roman" w:cs="Times New Roman"/>
                <w:sz w:val="24"/>
                <w:szCs w:val="24"/>
                <w:lang w:val="ru-RU"/>
              </w:rPr>
              <w:t>).</w:t>
            </w:r>
          </w:p>
          <w:p w:rsidR="004E3D7C" w:rsidRPr="00556911" w:rsidRDefault="004E3D7C" w:rsidP="00616343">
            <w:pPr>
              <w:spacing w:after="0" w:line="240" w:lineRule="auto"/>
              <w:ind w:firstLine="340"/>
              <w:jc w:val="both"/>
              <w:rPr>
                <w:rFonts w:ascii="Times New Roman" w:hAnsi="Times New Roman" w:cs="Times New Roman"/>
                <w:sz w:val="24"/>
                <w:szCs w:val="24"/>
                <w:lang w:val="ru-RU"/>
              </w:rPr>
            </w:pPr>
          </w:p>
          <w:p w:rsidR="00556911" w:rsidRDefault="003E724F" w:rsidP="00616343">
            <w:pPr>
              <w:spacing w:after="0" w:line="240" w:lineRule="auto"/>
              <w:ind w:firstLine="340"/>
              <w:jc w:val="both"/>
              <w:rPr>
                <w:rFonts w:ascii="Times New Roman" w:hAnsi="Times New Roman" w:cs="Times New Roman"/>
                <w:sz w:val="24"/>
                <w:szCs w:val="24"/>
                <w:lang w:val="ru-RU"/>
              </w:rPr>
            </w:pPr>
            <w:r w:rsidRPr="003E724F">
              <w:rPr>
                <w:rFonts w:ascii="Times New Roman" w:hAnsi="Times New Roman" w:cs="Times New Roman"/>
                <w:sz w:val="24"/>
                <w:szCs w:val="24"/>
                <w:lang w:val="ru-RU"/>
              </w:rPr>
              <w:t>Сборник тезисов будет размещен на сайте Житомирского государственного технологического университета http://www.ztu.edu.ua в разделе “Научная деятельность / Конференции” после проведения конференции.</w:t>
            </w:r>
          </w:p>
          <w:p w:rsidR="004E3D7C" w:rsidRPr="00556911" w:rsidRDefault="004E3D7C" w:rsidP="00616343">
            <w:pPr>
              <w:spacing w:after="0" w:line="240" w:lineRule="auto"/>
              <w:ind w:firstLine="340"/>
              <w:jc w:val="both"/>
              <w:rPr>
                <w:rFonts w:ascii="Times New Roman" w:hAnsi="Times New Roman" w:cs="Times New Roman"/>
                <w:sz w:val="24"/>
                <w:szCs w:val="24"/>
                <w:lang w:val="ru-RU"/>
              </w:rPr>
            </w:pPr>
          </w:p>
          <w:p w:rsidR="00556911" w:rsidRPr="00556911" w:rsidRDefault="003E724F" w:rsidP="00616343">
            <w:pPr>
              <w:spacing w:after="0" w:line="240" w:lineRule="auto"/>
              <w:ind w:firstLine="340"/>
              <w:rPr>
                <w:rFonts w:ascii="Times New Roman" w:hAnsi="Times New Roman" w:cs="Times New Roman"/>
                <w:sz w:val="24"/>
                <w:szCs w:val="24"/>
                <w:lang w:val="ru-RU"/>
              </w:rPr>
            </w:pPr>
            <w:r w:rsidRPr="003E724F">
              <w:rPr>
                <w:rFonts w:ascii="Times New Roman" w:hAnsi="Times New Roman" w:cs="Times New Roman"/>
                <w:b/>
                <w:sz w:val="24"/>
                <w:szCs w:val="24"/>
                <w:lang w:val="ru-RU"/>
              </w:rPr>
              <w:t xml:space="preserve">Языки конференции: </w:t>
            </w:r>
            <w:r w:rsidRPr="004E3D7C">
              <w:rPr>
                <w:rFonts w:ascii="Times New Roman" w:hAnsi="Times New Roman" w:cs="Times New Roman"/>
                <w:sz w:val="24"/>
                <w:szCs w:val="24"/>
                <w:lang w:val="ru-RU"/>
              </w:rPr>
              <w:t>украинск</w:t>
            </w:r>
            <w:r w:rsidR="00DD530E">
              <w:rPr>
                <w:rFonts w:ascii="Times New Roman" w:hAnsi="Times New Roman" w:cs="Times New Roman"/>
                <w:sz w:val="24"/>
                <w:szCs w:val="24"/>
                <w:lang w:val="ru-RU"/>
              </w:rPr>
              <w:t>ий</w:t>
            </w:r>
            <w:r w:rsidRPr="004E3D7C">
              <w:rPr>
                <w:rFonts w:ascii="Times New Roman" w:hAnsi="Times New Roman" w:cs="Times New Roman"/>
                <w:sz w:val="24"/>
                <w:szCs w:val="24"/>
                <w:lang w:val="ru-RU"/>
              </w:rPr>
              <w:t>, русск</w:t>
            </w:r>
            <w:r w:rsidR="00DD530E">
              <w:rPr>
                <w:rFonts w:ascii="Times New Roman" w:hAnsi="Times New Roman" w:cs="Times New Roman"/>
                <w:sz w:val="24"/>
                <w:szCs w:val="24"/>
                <w:lang w:val="ru-RU"/>
              </w:rPr>
              <w:t>ий</w:t>
            </w:r>
            <w:r w:rsidRPr="004E3D7C">
              <w:rPr>
                <w:rFonts w:ascii="Times New Roman" w:hAnsi="Times New Roman" w:cs="Times New Roman"/>
                <w:sz w:val="24"/>
                <w:szCs w:val="24"/>
                <w:lang w:val="ru-RU"/>
              </w:rPr>
              <w:t>, английск</w:t>
            </w:r>
            <w:r w:rsidR="00DD530E">
              <w:rPr>
                <w:rFonts w:ascii="Times New Roman" w:hAnsi="Times New Roman" w:cs="Times New Roman"/>
                <w:sz w:val="24"/>
                <w:szCs w:val="24"/>
                <w:lang w:val="ru-RU"/>
              </w:rPr>
              <w:t>ий</w:t>
            </w:r>
            <w:r w:rsidRPr="004E3D7C">
              <w:rPr>
                <w:rFonts w:ascii="Times New Roman" w:hAnsi="Times New Roman" w:cs="Times New Roman"/>
                <w:sz w:val="24"/>
                <w:szCs w:val="24"/>
                <w:lang w:val="ru-RU"/>
              </w:rPr>
              <w:t>.</w:t>
            </w:r>
          </w:p>
          <w:p w:rsidR="00556911" w:rsidRDefault="00556911" w:rsidP="00616343">
            <w:pPr>
              <w:spacing w:after="0" w:line="240" w:lineRule="auto"/>
              <w:ind w:firstLine="340"/>
              <w:jc w:val="center"/>
              <w:rPr>
                <w:rFonts w:ascii="Times New Roman" w:hAnsi="Times New Roman" w:cs="Times New Roman"/>
                <w:b/>
                <w:bCs/>
                <w:i/>
                <w:iCs/>
                <w:sz w:val="24"/>
                <w:szCs w:val="24"/>
                <w:lang w:val="ru-RU"/>
              </w:rPr>
            </w:pPr>
          </w:p>
          <w:p w:rsidR="00616343" w:rsidRDefault="00616343" w:rsidP="00616343">
            <w:pPr>
              <w:spacing w:after="0" w:line="240" w:lineRule="auto"/>
              <w:ind w:firstLine="340"/>
              <w:jc w:val="center"/>
              <w:rPr>
                <w:rFonts w:ascii="Times New Roman" w:hAnsi="Times New Roman" w:cs="Times New Roman"/>
                <w:b/>
                <w:bCs/>
                <w:i/>
                <w:iCs/>
                <w:sz w:val="24"/>
                <w:szCs w:val="24"/>
                <w:lang w:val="ru-RU"/>
              </w:rPr>
            </w:pPr>
          </w:p>
          <w:p w:rsidR="00616343" w:rsidRPr="00556911" w:rsidRDefault="00616343" w:rsidP="00616343">
            <w:pPr>
              <w:spacing w:after="0" w:line="240" w:lineRule="auto"/>
              <w:ind w:firstLine="340"/>
              <w:jc w:val="center"/>
              <w:rPr>
                <w:rFonts w:ascii="Times New Roman" w:hAnsi="Times New Roman" w:cs="Times New Roman"/>
                <w:b/>
                <w:bCs/>
                <w:i/>
                <w:iCs/>
                <w:sz w:val="24"/>
                <w:szCs w:val="24"/>
                <w:lang w:val="ru-RU"/>
              </w:rPr>
            </w:pPr>
          </w:p>
          <w:p w:rsidR="004E3D7C" w:rsidRDefault="003E724F" w:rsidP="00616343">
            <w:pPr>
              <w:spacing w:after="0" w:line="240" w:lineRule="auto"/>
              <w:ind w:firstLine="340"/>
              <w:jc w:val="center"/>
              <w:rPr>
                <w:rFonts w:ascii="Times New Roman" w:hAnsi="Times New Roman" w:cs="Times New Roman"/>
                <w:b/>
                <w:bCs/>
                <w:i/>
                <w:iCs/>
                <w:sz w:val="24"/>
                <w:szCs w:val="24"/>
                <w:lang w:val="ru-RU"/>
              </w:rPr>
            </w:pPr>
            <w:r w:rsidRPr="003E724F">
              <w:rPr>
                <w:rFonts w:ascii="Times New Roman" w:hAnsi="Times New Roman" w:cs="Times New Roman"/>
                <w:b/>
                <w:bCs/>
                <w:i/>
                <w:iCs/>
                <w:sz w:val="24"/>
                <w:szCs w:val="24"/>
                <w:lang w:val="ru-RU"/>
              </w:rPr>
              <w:t>Для участия в роботе конференции необходимо</w:t>
            </w:r>
          </w:p>
          <w:p w:rsidR="004E3D7C" w:rsidRDefault="003E724F" w:rsidP="00616343">
            <w:pPr>
              <w:spacing w:after="0" w:line="240" w:lineRule="auto"/>
              <w:ind w:firstLine="340"/>
              <w:jc w:val="center"/>
              <w:rPr>
                <w:rFonts w:ascii="Times New Roman" w:hAnsi="Times New Roman" w:cs="Times New Roman"/>
                <w:b/>
                <w:bCs/>
                <w:i/>
                <w:iCs/>
                <w:sz w:val="24"/>
                <w:szCs w:val="24"/>
                <w:lang w:val="ru-RU"/>
              </w:rPr>
            </w:pPr>
            <w:r w:rsidRPr="003E724F">
              <w:rPr>
                <w:rFonts w:ascii="Times New Roman" w:hAnsi="Times New Roman" w:cs="Times New Roman"/>
                <w:b/>
                <w:bCs/>
                <w:i/>
                <w:iCs/>
                <w:sz w:val="24"/>
                <w:szCs w:val="24"/>
                <w:lang w:val="ru-RU"/>
              </w:rPr>
              <w:t xml:space="preserve"> до </w:t>
            </w:r>
            <w:r w:rsidR="00DD530E">
              <w:rPr>
                <w:rFonts w:ascii="Times New Roman" w:hAnsi="Times New Roman" w:cs="Times New Roman"/>
                <w:b/>
                <w:bCs/>
                <w:i/>
                <w:iCs/>
                <w:sz w:val="24"/>
                <w:szCs w:val="24"/>
                <w:u w:val="single"/>
                <w:lang w:val="ru-RU"/>
              </w:rPr>
              <w:t>2</w:t>
            </w:r>
            <w:r w:rsidR="001F236A">
              <w:rPr>
                <w:rFonts w:ascii="Times New Roman" w:hAnsi="Times New Roman" w:cs="Times New Roman"/>
                <w:b/>
                <w:bCs/>
                <w:i/>
                <w:iCs/>
                <w:sz w:val="24"/>
                <w:szCs w:val="24"/>
                <w:u w:val="single"/>
                <w:lang w:val="ru-RU"/>
              </w:rPr>
              <w:t>2</w:t>
            </w:r>
            <w:r w:rsidR="00DD530E">
              <w:rPr>
                <w:rFonts w:ascii="Times New Roman" w:hAnsi="Times New Roman" w:cs="Times New Roman"/>
                <w:b/>
                <w:bCs/>
                <w:i/>
                <w:iCs/>
                <w:sz w:val="24"/>
                <w:szCs w:val="24"/>
                <w:u w:val="single"/>
                <w:lang w:val="ru-RU"/>
              </w:rPr>
              <w:t xml:space="preserve"> </w:t>
            </w:r>
            <w:r w:rsidR="001F236A">
              <w:rPr>
                <w:rFonts w:ascii="Times New Roman" w:hAnsi="Times New Roman" w:cs="Times New Roman"/>
                <w:b/>
                <w:bCs/>
                <w:i/>
                <w:iCs/>
                <w:sz w:val="24"/>
                <w:szCs w:val="24"/>
                <w:u w:val="single"/>
                <w:lang w:val="ru-RU"/>
              </w:rPr>
              <w:t>октября</w:t>
            </w:r>
            <w:r w:rsidRPr="004E3D7C">
              <w:rPr>
                <w:rFonts w:ascii="Times New Roman" w:hAnsi="Times New Roman" w:cs="Times New Roman"/>
                <w:b/>
                <w:bCs/>
                <w:i/>
                <w:iCs/>
                <w:sz w:val="24"/>
                <w:szCs w:val="24"/>
                <w:u w:val="single"/>
                <w:lang w:val="ru-RU"/>
              </w:rPr>
              <w:t xml:space="preserve"> 201</w:t>
            </w:r>
            <w:r w:rsidR="001F236A">
              <w:rPr>
                <w:rFonts w:ascii="Times New Roman" w:hAnsi="Times New Roman" w:cs="Times New Roman"/>
                <w:b/>
                <w:bCs/>
                <w:i/>
                <w:iCs/>
                <w:sz w:val="24"/>
                <w:szCs w:val="24"/>
                <w:u w:val="single"/>
                <w:lang w:val="ru-RU"/>
              </w:rPr>
              <w:t>6</w:t>
            </w:r>
            <w:r w:rsidRPr="004E3D7C">
              <w:rPr>
                <w:rFonts w:ascii="Times New Roman" w:hAnsi="Times New Roman" w:cs="Times New Roman"/>
                <w:b/>
                <w:bCs/>
                <w:i/>
                <w:iCs/>
                <w:sz w:val="24"/>
                <w:szCs w:val="24"/>
                <w:u w:val="single"/>
                <w:lang w:val="ru-RU"/>
              </w:rPr>
              <w:t xml:space="preserve"> г. (включительно)</w:t>
            </w:r>
          </w:p>
          <w:p w:rsidR="004E3D7C" w:rsidRDefault="00DD530E" w:rsidP="00616343">
            <w:pPr>
              <w:spacing w:after="0" w:line="240" w:lineRule="auto"/>
              <w:ind w:firstLine="340"/>
              <w:jc w:val="center"/>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отправи</w:t>
            </w:r>
            <w:r w:rsidR="003E724F" w:rsidRPr="003E724F">
              <w:rPr>
                <w:rFonts w:ascii="Times New Roman" w:hAnsi="Times New Roman" w:cs="Times New Roman"/>
                <w:b/>
                <w:bCs/>
                <w:i/>
                <w:iCs/>
                <w:sz w:val="24"/>
                <w:szCs w:val="24"/>
                <w:lang w:val="ru-RU"/>
              </w:rPr>
              <w:t xml:space="preserve">ть по электронному адресу оргкомитета </w:t>
            </w:r>
            <w:hyperlink r:id="rId5" w:history="1">
              <w:r w:rsidR="004E3D7C" w:rsidRPr="00E307C8">
                <w:rPr>
                  <w:rStyle w:val="a3"/>
                  <w:rFonts w:ascii="Times New Roman" w:hAnsi="Times New Roman" w:cs="Times New Roman"/>
                  <w:b/>
                  <w:bCs/>
                  <w:i/>
                  <w:iCs/>
                  <w:sz w:val="24"/>
                  <w:szCs w:val="24"/>
                  <w:lang w:val="ru-RU"/>
                </w:rPr>
                <w:t>staliyrozvitok@mail.ru</w:t>
              </w:r>
            </w:hyperlink>
          </w:p>
          <w:p w:rsidR="00556911" w:rsidRPr="00556911" w:rsidRDefault="003E724F" w:rsidP="00616343">
            <w:pPr>
              <w:spacing w:after="0" w:line="240" w:lineRule="auto"/>
              <w:ind w:firstLine="340"/>
              <w:jc w:val="center"/>
              <w:rPr>
                <w:rFonts w:ascii="Times New Roman" w:hAnsi="Times New Roman" w:cs="Times New Roman"/>
                <w:i/>
                <w:sz w:val="24"/>
                <w:szCs w:val="24"/>
                <w:lang w:val="ru-RU"/>
              </w:rPr>
            </w:pPr>
            <w:r w:rsidRPr="003E724F">
              <w:rPr>
                <w:rFonts w:ascii="Times New Roman" w:hAnsi="Times New Roman" w:cs="Times New Roman"/>
                <w:b/>
                <w:bCs/>
                <w:i/>
                <w:iCs/>
                <w:sz w:val="24"/>
                <w:szCs w:val="24"/>
                <w:lang w:val="ru-RU"/>
              </w:rPr>
              <w:t>тезисы докладов объемом 1 или 2 полных страницы формата А-4 согласно требовани</w:t>
            </w:r>
            <w:r w:rsidR="00B73A30">
              <w:rPr>
                <w:rFonts w:ascii="Times New Roman" w:hAnsi="Times New Roman" w:cs="Times New Roman"/>
                <w:b/>
                <w:bCs/>
                <w:i/>
                <w:iCs/>
                <w:sz w:val="24"/>
                <w:szCs w:val="24"/>
                <w:lang w:val="ru-RU"/>
              </w:rPr>
              <w:t>ям</w:t>
            </w:r>
            <w:r w:rsidRPr="003E724F">
              <w:rPr>
                <w:rFonts w:ascii="Times New Roman" w:hAnsi="Times New Roman" w:cs="Times New Roman"/>
                <w:b/>
                <w:bCs/>
                <w:i/>
                <w:iCs/>
                <w:sz w:val="24"/>
                <w:szCs w:val="24"/>
                <w:lang w:val="ru-RU"/>
              </w:rPr>
              <w:t xml:space="preserve"> к оформлению тезисов</w:t>
            </w:r>
          </w:p>
          <w:p w:rsidR="004E3D7C" w:rsidRDefault="004E3D7C" w:rsidP="00616343">
            <w:pPr>
              <w:spacing w:after="0" w:line="240" w:lineRule="auto"/>
              <w:ind w:firstLine="340"/>
              <w:jc w:val="center"/>
              <w:rPr>
                <w:rFonts w:ascii="Times New Roman" w:hAnsi="Times New Roman" w:cs="Times New Roman"/>
                <w:b/>
                <w:bCs/>
                <w:i/>
                <w:iCs/>
                <w:sz w:val="24"/>
                <w:szCs w:val="24"/>
                <w:lang w:val="ru-RU"/>
              </w:rPr>
            </w:pPr>
          </w:p>
          <w:p w:rsidR="004E3D7C" w:rsidRDefault="004E3D7C" w:rsidP="00616343">
            <w:pPr>
              <w:spacing w:after="0" w:line="240" w:lineRule="auto"/>
              <w:ind w:firstLine="340"/>
              <w:jc w:val="center"/>
              <w:rPr>
                <w:rFonts w:ascii="Times New Roman" w:hAnsi="Times New Roman" w:cs="Times New Roman"/>
                <w:b/>
                <w:bCs/>
                <w:i/>
                <w:iCs/>
                <w:sz w:val="24"/>
                <w:szCs w:val="24"/>
                <w:lang w:val="ru-RU"/>
              </w:rPr>
            </w:pPr>
          </w:p>
          <w:p w:rsidR="004E3D7C" w:rsidRDefault="003E724F" w:rsidP="00616343">
            <w:pPr>
              <w:spacing w:after="0" w:line="240" w:lineRule="auto"/>
              <w:ind w:firstLine="340"/>
              <w:jc w:val="center"/>
              <w:rPr>
                <w:rFonts w:ascii="Times New Roman" w:hAnsi="Times New Roman" w:cs="Times New Roman"/>
                <w:b/>
                <w:bCs/>
                <w:i/>
                <w:iCs/>
                <w:sz w:val="24"/>
                <w:szCs w:val="24"/>
                <w:lang w:val="ru-RU"/>
              </w:rPr>
            </w:pPr>
            <w:r w:rsidRPr="003E724F">
              <w:rPr>
                <w:rFonts w:ascii="Times New Roman" w:hAnsi="Times New Roman" w:cs="Times New Roman"/>
                <w:b/>
                <w:bCs/>
                <w:i/>
                <w:iCs/>
                <w:sz w:val="24"/>
                <w:szCs w:val="24"/>
                <w:lang w:val="ru-RU"/>
              </w:rPr>
              <w:t xml:space="preserve">Адрес оргкомитета: </w:t>
            </w:r>
          </w:p>
          <w:p w:rsidR="00556911" w:rsidRPr="004E3D7C" w:rsidRDefault="003E724F" w:rsidP="00616343">
            <w:pPr>
              <w:spacing w:after="0" w:line="240" w:lineRule="auto"/>
              <w:ind w:firstLine="340"/>
              <w:jc w:val="center"/>
              <w:rPr>
                <w:rFonts w:ascii="Times New Roman" w:hAnsi="Times New Roman" w:cs="Times New Roman"/>
                <w:bCs/>
                <w:iCs/>
                <w:sz w:val="24"/>
                <w:szCs w:val="24"/>
                <w:lang w:val="ru-RU"/>
              </w:rPr>
            </w:pPr>
            <w:r w:rsidRPr="004E3D7C">
              <w:rPr>
                <w:rFonts w:ascii="Times New Roman" w:hAnsi="Times New Roman" w:cs="Times New Roman"/>
                <w:bCs/>
                <w:iCs/>
                <w:sz w:val="24"/>
                <w:szCs w:val="24"/>
                <w:lang w:val="ru-RU"/>
              </w:rPr>
              <w:t>Житомирский государственный технологический университет 10005, м. Житомир, ул. Черняховского, 103</w:t>
            </w:r>
          </w:p>
          <w:p w:rsidR="00556911" w:rsidRPr="00556911" w:rsidRDefault="00556911" w:rsidP="003E724F">
            <w:pPr>
              <w:jc w:val="center"/>
              <w:rPr>
                <w:rFonts w:ascii="Times New Roman" w:eastAsia="Times New Roman" w:hAnsi="Times New Roman" w:cs="Times New Roman"/>
                <w:b/>
                <w:sz w:val="24"/>
                <w:szCs w:val="24"/>
                <w:lang w:val="ru-RU" w:eastAsia="ru-RU"/>
              </w:rPr>
            </w:pPr>
          </w:p>
        </w:tc>
      </w:tr>
      <w:tr w:rsidR="00556911" w:rsidTr="00556911">
        <w:trPr>
          <w:trHeight w:val="9915"/>
        </w:trPr>
        <w:tc>
          <w:tcPr>
            <w:tcW w:w="7338" w:type="dxa"/>
            <w:gridSpan w:val="2"/>
            <w:tcBorders>
              <w:top w:val="single" w:sz="4" w:space="0" w:color="auto"/>
              <w:left w:val="single" w:sz="4" w:space="0" w:color="auto"/>
              <w:bottom w:val="single" w:sz="4" w:space="0" w:color="auto"/>
              <w:right w:val="single" w:sz="4" w:space="0" w:color="auto"/>
            </w:tcBorders>
          </w:tcPr>
          <w:p w:rsidR="00623DE8" w:rsidRPr="00FE289C" w:rsidRDefault="003E724F" w:rsidP="0011018F">
            <w:pPr>
              <w:spacing w:after="0" w:line="240" w:lineRule="auto"/>
              <w:ind w:firstLine="340"/>
              <w:jc w:val="center"/>
              <w:rPr>
                <w:rFonts w:ascii="Times New Roman" w:hAnsi="Times New Roman" w:cs="Times New Roman"/>
                <w:sz w:val="20"/>
                <w:szCs w:val="20"/>
                <w:lang w:val="ru-RU"/>
              </w:rPr>
            </w:pPr>
            <w:r w:rsidRPr="00FE289C">
              <w:rPr>
                <w:rFonts w:ascii="Times New Roman" w:hAnsi="Times New Roman" w:cs="Times New Roman"/>
                <w:sz w:val="20"/>
                <w:szCs w:val="20"/>
                <w:lang w:val="ru-RU"/>
              </w:rPr>
              <w:lastRenderedPageBreak/>
              <w:t xml:space="preserve">Министерство образования и науки Украины </w:t>
            </w:r>
          </w:p>
          <w:p w:rsidR="00623DE8" w:rsidRPr="00FE289C" w:rsidRDefault="003E724F" w:rsidP="0011018F">
            <w:pPr>
              <w:spacing w:after="0" w:line="240" w:lineRule="auto"/>
              <w:ind w:firstLine="340"/>
              <w:jc w:val="center"/>
              <w:rPr>
                <w:rFonts w:ascii="Times New Roman" w:hAnsi="Times New Roman" w:cs="Times New Roman"/>
                <w:sz w:val="20"/>
                <w:szCs w:val="20"/>
                <w:lang w:val="ru-RU"/>
              </w:rPr>
            </w:pPr>
            <w:r w:rsidRPr="00FE289C">
              <w:rPr>
                <w:rFonts w:ascii="Times New Roman" w:hAnsi="Times New Roman" w:cs="Times New Roman"/>
                <w:sz w:val="20"/>
                <w:szCs w:val="20"/>
                <w:lang w:val="ru-RU"/>
              </w:rPr>
              <w:t xml:space="preserve">Житомирский государственный технологический университет </w:t>
            </w:r>
          </w:p>
          <w:p w:rsidR="00C14654" w:rsidRPr="00FE289C" w:rsidRDefault="003E724F" w:rsidP="0011018F">
            <w:pPr>
              <w:spacing w:after="0" w:line="240" w:lineRule="auto"/>
              <w:ind w:firstLine="340"/>
              <w:jc w:val="center"/>
              <w:rPr>
                <w:rFonts w:ascii="Times New Roman" w:hAnsi="Times New Roman" w:cs="Times New Roman"/>
                <w:sz w:val="20"/>
                <w:szCs w:val="20"/>
                <w:lang w:val="ru-RU"/>
              </w:rPr>
            </w:pPr>
            <w:r w:rsidRPr="00FE289C">
              <w:rPr>
                <w:rFonts w:ascii="Times New Roman" w:hAnsi="Times New Roman" w:cs="Times New Roman"/>
                <w:sz w:val="20"/>
                <w:szCs w:val="20"/>
                <w:lang w:val="ru-RU"/>
              </w:rPr>
              <w:t xml:space="preserve">Научно методический центр Управления образования </w:t>
            </w:r>
            <w:r w:rsidR="00C14654" w:rsidRPr="00FE289C">
              <w:rPr>
                <w:rFonts w:ascii="Times New Roman" w:hAnsi="Times New Roman" w:cs="Times New Roman"/>
                <w:sz w:val="20"/>
                <w:szCs w:val="20"/>
                <w:lang w:val="ru-RU"/>
              </w:rPr>
              <w:t>Житомирского городского совета</w:t>
            </w:r>
          </w:p>
          <w:p w:rsidR="00C14654" w:rsidRPr="00FE289C" w:rsidRDefault="003E724F" w:rsidP="0011018F">
            <w:pPr>
              <w:spacing w:after="0" w:line="240" w:lineRule="auto"/>
              <w:ind w:firstLine="340"/>
              <w:jc w:val="center"/>
              <w:rPr>
                <w:rFonts w:ascii="Times New Roman" w:hAnsi="Times New Roman" w:cs="Times New Roman"/>
                <w:sz w:val="20"/>
                <w:szCs w:val="20"/>
                <w:lang w:val="ru-RU"/>
              </w:rPr>
            </w:pPr>
            <w:r w:rsidRPr="00FE289C">
              <w:rPr>
                <w:rFonts w:ascii="Times New Roman" w:hAnsi="Times New Roman" w:cs="Times New Roman"/>
                <w:sz w:val="20"/>
                <w:szCs w:val="20"/>
                <w:lang w:val="ru-RU"/>
              </w:rPr>
              <w:t>Государственная экологическая инспекция в Житомирск</w:t>
            </w:r>
            <w:r w:rsidR="00DD530E" w:rsidRPr="00FE289C">
              <w:rPr>
                <w:rFonts w:ascii="Times New Roman" w:hAnsi="Times New Roman" w:cs="Times New Roman"/>
                <w:sz w:val="20"/>
                <w:szCs w:val="20"/>
                <w:lang w:val="ru-RU"/>
              </w:rPr>
              <w:t>о</w:t>
            </w:r>
            <w:r w:rsidRPr="00FE289C">
              <w:rPr>
                <w:rFonts w:ascii="Times New Roman" w:hAnsi="Times New Roman" w:cs="Times New Roman"/>
                <w:sz w:val="20"/>
                <w:szCs w:val="20"/>
                <w:lang w:val="ru-RU"/>
              </w:rPr>
              <w:t xml:space="preserve">й области  Всеукраинская экологическая </w:t>
            </w:r>
            <w:r w:rsidR="00DD530E" w:rsidRPr="00FE289C">
              <w:rPr>
                <w:rFonts w:ascii="Times New Roman" w:hAnsi="Times New Roman" w:cs="Times New Roman"/>
                <w:sz w:val="20"/>
                <w:szCs w:val="20"/>
                <w:lang w:val="ru-RU"/>
              </w:rPr>
              <w:t>л</w:t>
            </w:r>
            <w:r w:rsidRPr="00FE289C">
              <w:rPr>
                <w:rFonts w:ascii="Times New Roman" w:hAnsi="Times New Roman" w:cs="Times New Roman"/>
                <w:sz w:val="20"/>
                <w:szCs w:val="20"/>
                <w:lang w:val="ru-RU"/>
              </w:rPr>
              <w:t>ига</w:t>
            </w:r>
          </w:p>
          <w:p w:rsidR="00C14654" w:rsidRPr="00FE289C" w:rsidRDefault="003E724F" w:rsidP="0011018F">
            <w:pPr>
              <w:spacing w:after="0" w:line="240" w:lineRule="auto"/>
              <w:ind w:firstLine="340"/>
              <w:jc w:val="center"/>
              <w:rPr>
                <w:rFonts w:ascii="Times New Roman" w:hAnsi="Times New Roman" w:cs="Times New Roman"/>
                <w:sz w:val="20"/>
                <w:szCs w:val="20"/>
                <w:lang w:val="ru-RU"/>
              </w:rPr>
            </w:pPr>
            <w:r w:rsidRPr="00FE289C">
              <w:rPr>
                <w:rFonts w:ascii="Times New Roman" w:hAnsi="Times New Roman" w:cs="Times New Roman"/>
                <w:sz w:val="20"/>
                <w:szCs w:val="20"/>
                <w:lang w:val="ru-RU"/>
              </w:rPr>
              <w:t xml:space="preserve"> Национальный университет «</w:t>
            </w:r>
            <w:proofErr w:type="gramStart"/>
            <w:r w:rsidRPr="00FE289C">
              <w:rPr>
                <w:rFonts w:ascii="Times New Roman" w:hAnsi="Times New Roman" w:cs="Times New Roman"/>
                <w:sz w:val="20"/>
                <w:szCs w:val="20"/>
                <w:lang w:val="ru-RU"/>
              </w:rPr>
              <w:t>Львовская</w:t>
            </w:r>
            <w:proofErr w:type="gramEnd"/>
            <w:r w:rsidRPr="00FE289C">
              <w:rPr>
                <w:rFonts w:ascii="Times New Roman" w:hAnsi="Times New Roman" w:cs="Times New Roman"/>
                <w:sz w:val="20"/>
                <w:szCs w:val="20"/>
                <w:lang w:val="ru-RU"/>
              </w:rPr>
              <w:t xml:space="preserve"> Политехника»  </w:t>
            </w:r>
          </w:p>
          <w:p w:rsidR="00556911" w:rsidRDefault="003E724F" w:rsidP="0011018F">
            <w:pPr>
              <w:spacing w:after="0" w:line="240" w:lineRule="auto"/>
              <w:ind w:firstLine="340"/>
              <w:jc w:val="center"/>
              <w:rPr>
                <w:rFonts w:ascii="Times New Roman" w:hAnsi="Times New Roman" w:cs="Times New Roman"/>
                <w:sz w:val="20"/>
                <w:szCs w:val="20"/>
                <w:lang w:val="ru-RU"/>
              </w:rPr>
            </w:pPr>
            <w:r w:rsidRPr="00FE289C">
              <w:rPr>
                <w:rFonts w:ascii="Times New Roman" w:hAnsi="Times New Roman" w:cs="Times New Roman"/>
                <w:sz w:val="20"/>
                <w:szCs w:val="20"/>
                <w:lang w:val="ru-RU"/>
              </w:rPr>
              <w:t xml:space="preserve">Кременчугский национальный университет им. М. </w:t>
            </w:r>
            <w:r w:rsidR="00623DE8" w:rsidRPr="00FE289C">
              <w:rPr>
                <w:rFonts w:ascii="Times New Roman" w:hAnsi="Times New Roman" w:cs="Times New Roman"/>
                <w:sz w:val="20"/>
                <w:szCs w:val="20"/>
                <w:lang w:val="ru-RU"/>
              </w:rPr>
              <w:t>Остроградского</w:t>
            </w:r>
          </w:p>
          <w:p w:rsidR="00FE289C" w:rsidRPr="00623DE8" w:rsidRDefault="00FE289C" w:rsidP="0011018F">
            <w:pPr>
              <w:spacing w:after="0" w:line="240" w:lineRule="auto"/>
              <w:ind w:firstLine="340"/>
              <w:jc w:val="center"/>
              <w:rPr>
                <w:rFonts w:ascii="Times New Roman" w:hAnsi="Times New Roman" w:cs="Times New Roman"/>
                <w:i/>
                <w:sz w:val="20"/>
                <w:szCs w:val="20"/>
                <w:lang w:val="ru-RU"/>
              </w:rPr>
            </w:pPr>
            <w:r>
              <w:rPr>
                <w:rFonts w:ascii="Times New Roman" w:hAnsi="Times New Roman" w:cs="Times New Roman"/>
                <w:sz w:val="20"/>
                <w:szCs w:val="20"/>
                <w:lang w:val="ru-RU"/>
              </w:rPr>
              <w:t xml:space="preserve">Ровенский государственный </w:t>
            </w:r>
            <w:bookmarkStart w:id="0" w:name="_GoBack"/>
            <w:bookmarkEnd w:id="0"/>
            <w:r>
              <w:rPr>
                <w:rFonts w:ascii="Times New Roman" w:hAnsi="Times New Roman" w:cs="Times New Roman"/>
                <w:sz w:val="20"/>
                <w:szCs w:val="20"/>
                <w:lang w:val="ru-RU"/>
              </w:rPr>
              <w:t>гуманитарный университет</w:t>
            </w:r>
          </w:p>
          <w:p w:rsidR="00556911" w:rsidRDefault="00556911" w:rsidP="0011018F">
            <w:pPr>
              <w:spacing w:after="0" w:line="240" w:lineRule="auto"/>
              <w:ind w:firstLine="340"/>
              <w:jc w:val="center"/>
              <w:rPr>
                <w:rFonts w:ascii="Times New Roman" w:hAnsi="Times New Roman" w:cs="Times New Roman"/>
                <w:i/>
                <w:sz w:val="24"/>
                <w:szCs w:val="24"/>
                <w:lang w:val="ru-RU"/>
              </w:rPr>
            </w:pPr>
          </w:p>
          <w:p w:rsidR="001F236A" w:rsidRPr="00556911" w:rsidRDefault="001F236A" w:rsidP="0011018F">
            <w:pPr>
              <w:spacing w:after="0" w:line="240" w:lineRule="auto"/>
              <w:ind w:firstLine="340"/>
              <w:jc w:val="center"/>
              <w:rPr>
                <w:rFonts w:ascii="Times New Roman" w:hAnsi="Times New Roman" w:cs="Times New Roman"/>
                <w:i/>
                <w:sz w:val="24"/>
                <w:szCs w:val="24"/>
                <w:lang w:val="ru-RU"/>
              </w:rPr>
            </w:pPr>
          </w:p>
          <w:p w:rsidR="00556911" w:rsidRPr="001F236A" w:rsidRDefault="00623DE8" w:rsidP="0011018F">
            <w:pPr>
              <w:spacing w:after="0" w:line="240" w:lineRule="auto"/>
              <w:ind w:firstLine="340"/>
              <w:jc w:val="center"/>
              <w:rPr>
                <w:rFonts w:ascii="Times New Roman" w:hAnsi="Times New Roman" w:cs="Times New Roman"/>
                <w:sz w:val="28"/>
                <w:szCs w:val="28"/>
                <w:lang w:val="ru-RU"/>
              </w:rPr>
            </w:pPr>
            <w:r w:rsidRPr="001F236A">
              <w:rPr>
                <w:rFonts w:ascii="Times New Roman" w:hAnsi="Times New Roman" w:cs="Times New Roman"/>
                <w:i/>
                <w:sz w:val="28"/>
                <w:szCs w:val="28"/>
                <w:lang w:val="ru-RU"/>
              </w:rPr>
              <w:t>ИНФОРМАЦИОННОЕ СООБЩЕНИЕ</w:t>
            </w:r>
          </w:p>
          <w:p w:rsidR="001F236A" w:rsidRDefault="001F236A" w:rsidP="0011018F">
            <w:pPr>
              <w:spacing w:after="0" w:line="240" w:lineRule="auto"/>
              <w:ind w:firstLine="340"/>
              <w:jc w:val="center"/>
              <w:rPr>
                <w:rFonts w:ascii="Times New Roman" w:hAnsi="Times New Roman" w:cs="Times New Roman"/>
                <w:sz w:val="20"/>
                <w:szCs w:val="20"/>
                <w:lang w:val="ru-RU"/>
              </w:rPr>
            </w:pPr>
          </w:p>
          <w:p w:rsidR="00C14654" w:rsidRDefault="00623DE8" w:rsidP="0011018F">
            <w:pPr>
              <w:spacing w:after="0" w:line="240" w:lineRule="auto"/>
              <w:ind w:firstLine="340"/>
              <w:jc w:val="center"/>
              <w:rPr>
                <w:rFonts w:ascii="Times New Roman" w:hAnsi="Times New Roman" w:cs="Times New Roman"/>
                <w:sz w:val="20"/>
                <w:szCs w:val="20"/>
                <w:lang w:val="ru-RU"/>
              </w:rPr>
            </w:pPr>
            <w:r w:rsidRPr="00C14654">
              <w:rPr>
                <w:rFonts w:ascii="Times New Roman" w:hAnsi="Times New Roman" w:cs="Times New Roman"/>
                <w:sz w:val="20"/>
                <w:szCs w:val="20"/>
                <w:lang w:val="ru-RU"/>
              </w:rPr>
              <w:t>Приглашаем преподавателей, докторантов, аспирантов и студентов высших учебных заведений, принять участие в работе</w:t>
            </w:r>
          </w:p>
          <w:p w:rsidR="001F236A" w:rsidRPr="001F236A" w:rsidRDefault="001F236A" w:rsidP="001F236A">
            <w:pPr>
              <w:spacing w:after="0" w:line="240" w:lineRule="auto"/>
              <w:ind w:firstLine="340"/>
              <w:jc w:val="center"/>
              <w:rPr>
                <w:rFonts w:ascii="Times New Roman" w:hAnsi="Times New Roman" w:cs="Times New Roman"/>
                <w:b/>
                <w:bCs/>
                <w:iCs/>
                <w:sz w:val="20"/>
                <w:szCs w:val="20"/>
                <w:lang w:val="ru-RU"/>
              </w:rPr>
            </w:pPr>
            <w:r w:rsidRPr="001F236A">
              <w:rPr>
                <w:rFonts w:ascii="Times New Roman" w:hAnsi="Times New Roman" w:cs="Times New Roman"/>
                <w:b/>
                <w:bCs/>
                <w:iCs/>
                <w:sz w:val="20"/>
                <w:szCs w:val="20"/>
                <w:lang w:val="ru-RU"/>
              </w:rPr>
              <w:t>ВСЕУКРАИНСК</w:t>
            </w:r>
            <w:r>
              <w:rPr>
                <w:rFonts w:ascii="Times New Roman" w:hAnsi="Times New Roman" w:cs="Times New Roman"/>
                <w:b/>
                <w:bCs/>
                <w:iCs/>
                <w:sz w:val="20"/>
                <w:szCs w:val="20"/>
                <w:lang w:val="ru-RU"/>
              </w:rPr>
              <w:t>ОЙ</w:t>
            </w:r>
            <w:r w:rsidRPr="001F236A">
              <w:rPr>
                <w:rFonts w:ascii="Times New Roman" w:hAnsi="Times New Roman" w:cs="Times New Roman"/>
                <w:b/>
                <w:bCs/>
                <w:iCs/>
                <w:sz w:val="20"/>
                <w:szCs w:val="20"/>
                <w:lang w:val="ru-RU"/>
              </w:rPr>
              <w:t xml:space="preserve"> НАУЧНО-ПРАКТИЧЕСК</w:t>
            </w:r>
            <w:r>
              <w:rPr>
                <w:rFonts w:ascii="Times New Roman" w:hAnsi="Times New Roman" w:cs="Times New Roman"/>
                <w:b/>
                <w:bCs/>
                <w:iCs/>
                <w:sz w:val="20"/>
                <w:szCs w:val="20"/>
                <w:lang w:val="ru-RU"/>
              </w:rPr>
              <w:t>ОЙ</w:t>
            </w:r>
            <w:r w:rsidRPr="001F236A">
              <w:rPr>
                <w:rFonts w:ascii="Times New Roman" w:hAnsi="Times New Roman" w:cs="Times New Roman"/>
                <w:b/>
                <w:bCs/>
                <w:iCs/>
                <w:sz w:val="20"/>
                <w:szCs w:val="20"/>
                <w:lang w:val="ru-RU"/>
              </w:rPr>
              <w:t xml:space="preserve"> КОНФЕРЕНЦИ</w:t>
            </w:r>
            <w:r>
              <w:rPr>
                <w:rFonts w:ascii="Times New Roman" w:hAnsi="Times New Roman" w:cs="Times New Roman"/>
                <w:b/>
                <w:bCs/>
                <w:iCs/>
                <w:sz w:val="20"/>
                <w:szCs w:val="20"/>
                <w:lang w:val="ru-RU"/>
              </w:rPr>
              <w:t>И</w:t>
            </w:r>
          </w:p>
          <w:p w:rsidR="004E3D7C" w:rsidRPr="004E3D7C" w:rsidRDefault="004E3D7C" w:rsidP="001F236A">
            <w:pPr>
              <w:spacing w:after="0" w:line="240" w:lineRule="auto"/>
              <w:ind w:firstLine="340"/>
              <w:rPr>
                <w:rFonts w:ascii="Times New Roman" w:hAnsi="Times New Roman" w:cs="Times New Roman"/>
                <w:b/>
                <w:bCs/>
                <w:color w:val="0070C0"/>
                <w:sz w:val="20"/>
                <w:szCs w:val="20"/>
                <w:lang w:val="ru-RU"/>
              </w:rPr>
            </w:pPr>
          </w:p>
          <w:p w:rsidR="001F236A" w:rsidRDefault="001F236A" w:rsidP="0011018F">
            <w:pPr>
              <w:spacing w:after="0" w:line="240" w:lineRule="auto"/>
              <w:ind w:firstLine="340"/>
              <w:jc w:val="center"/>
              <w:rPr>
                <w:rFonts w:ascii="Times New Roman" w:hAnsi="Times New Roman" w:cs="Times New Roman"/>
                <w:b/>
                <w:bCs/>
                <w:i/>
                <w:iCs/>
                <w:color w:val="0070C0"/>
                <w:lang w:val="ru-RU"/>
              </w:rPr>
            </w:pPr>
            <w:r w:rsidRPr="001F236A">
              <w:rPr>
                <w:rFonts w:ascii="Times New Roman" w:hAnsi="Times New Roman" w:cs="Times New Roman"/>
                <w:b/>
                <w:bCs/>
                <w:i/>
                <w:iCs/>
                <w:color w:val="0070C0"/>
                <w:lang w:val="ru-RU"/>
              </w:rPr>
              <w:t>УСТОЙЧИВОЕ РАЗВИТИЕ СТРАНЫ В РАМКАХ ЕВРОПЕЙСКОЙ ИНТЕГРАЦИИ</w:t>
            </w:r>
          </w:p>
          <w:p w:rsidR="001F236A" w:rsidRDefault="001F236A" w:rsidP="0011018F">
            <w:pPr>
              <w:spacing w:after="0" w:line="240" w:lineRule="auto"/>
              <w:ind w:firstLine="340"/>
              <w:jc w:val="center"/>
              <w:rPr>
                <w:rFonts w:ascii="Times New Roman" w:hAnsi="Times New Roman" w:cs="Times New Roman"/>
                <w:lang w:val="ru-RU"/>
              </w:rPr>
            </w:pPr>
          </w:p>
          <w:p w:rsidR="001F236A" w:rsidRDefault="00DD530E" w:rsidP="0011018F">
            <w:pPr>
              <w:spacing w:after="0" w:line="240" w:lineRule="auto"/>
              <w:ind w:firstLine="340"/>
              <w:jc w:val="center"/>
              <w:rPr>
                <w:rFonts w:ascii="Times New Roman" w:hAnsi="Times New Roman" w:cs="Times New Roman"/>
                <w:lang w:val="ru-RU"/>
              </w:rPr>
            </w:pPr>
            <w:r>
              <w:rPr>
                <w:rFonts w:ascii="Times New Roman" w:hAnsi="Times New Roman" w:cs="Times New Roman"/>
                <w:lang w:val="ru-RU"/>
              </w:rPr>
              <w:t>котор</w:t>
            </w:r>
            <w:r w:rsidR="00C14654" w:rsidRPr="004E3D7C">
              <w:rPr>
                <w:rFonts w:ascii="Times New Roman" w:hAnsi="Times New Roman" w:cs="Times New Roman"/>
                <w:lang w:val="ru-RU"/>
              </w:rPr>
              <w:t>ая состоится 2</w:t>
            </w:r>
            <w:r w:rsidR="00CA4B88">
              <w:rPr>
                <w:rFonts w:ascii="Times New Roman" w:hAnsi="Times New Roman" w:cs="Times New Roman"/>
                <w:lang w:val="en-US"/>
              </w:rPr>
              <w:t>7</w:t>
            </w:r>
            <w:r w:rsidR="00C14654" w:rsidRPr="004E3D7C">
              <w:rPr>
                <w:rFonts w:ascii="Times New Roman" w:hAnsi="Times New Roman" w:cs="Times New Roman"/>
                <w:lang w:val="ru-RU"/>
              </w:rPr>
              <w:t xml:space="preserve"> </w:t>
            </w:r>
            <w:r w:rsidR="001F236A">
              <w:rPr>
                <w:rFonts w:ascii="Times New Roman" w:hAnsi="Times New Roman" w:cs="Times New Roman"/>
                <w:lang w:val="ru-RU"/>
              </w:rPr>
              <w:t xml:space="preserve">октября </w:t>
            </w:r>
            <w:r w:rsidR="00C14654" w:rsidRPr="004E3D7C">
              <w:rPr>
                <w:rFonts w:ascii="Times New Roman" w:hAnsi="Times New Roman" w:cs="Times New Roman"/>
                <w:lang w:val="ru-RU"/>
              </w:rPr>
              <w:t>201</w:t>
            </w:r>
            <w:r w:rsidR="001F236A">
              <w:rPr>
                <w:rFonts w:ascii="Times New Roman" w:hAnsi="Times New Roman" w:cs="Times New Roman"/>
                <w:lang w:val="ru-RU"/>
              </w:rPr>
              <w:t>6</w:t>
            </w:r>
            <w:r w:rsidR="00C14654" w:rsidRPr="004E3D7C">
              <w:rPr>
                <w:rFonts w:ascii="Times New Roman" w:hAnsi="Times New Roman" w:cs="Times New Roman"/>
                <w:lang w:val="ru-RU"/>
              </w:rPr>
              <w:t xml:space="preserve"> года.</w:t>
            </w:r>
          </w:p>
          <w:p w:rsidR="001F236A" w:rsidRDefault="001F236A" w:rsidP="0011018F">
            <w:pPr>
              <w:spacing w:after="0" w:line="240" w:lineRule="auto"/>
              <w:ind w:firstLine="340"/>
              <w:jc w:val="center"/>
              <w:rPr>
                <w:rFonts w:ascii="Times New Roman" w:hAnsi="Times New Roman" w:cs="Times New Roman"/>
                <w:lang w:val="ru-RU"/>
              </w:rPr>
            </w:pPr>
          </w:p>
          <w:p w:rsidR="001F236A" w:rsidRDefault="001F236A" w:rsidP="001F236A">
            <w:pPr>
              <w:spacing w:after="0" w:line="240" w:lineRule="auto"/>
              <w:jc w:val="center"/>
              <w:rPr>
                <w:rFonts w:ascii="Times New Roman" w:hAnsi="Times New Roman" w:cs="Times New Roman"/>
                <w:lang w:val="ru-RU"/>
              </w:rPr>
            </w:pPr>
            <w:r w:rsidRPr="001F236A">
              <w:rPr>
                <w:rFonts w:ascii="Times New Roman" w:hAnsi="Times New Roman" w:cs="Times New Roman"/>
                <w:noProof/>
                <w:lang w:val="ru-RU" w:eastAsia="ru-RU"/>
              </w:rPr>
              <w:drawing>
                <wp:inline distT="0" distB="0" distL="0" distR="0">
                  <wp:extent cx="4457700" cy="2686050"/>
                  <wp:effectExtent l="19050" t="0" r="0" b="0"/>
                  <wp:docPr id="1" name="Рисунок 1" descr="zdtu_IMGP8494"/>
                  <wp:cNvGraphicFramePr/>
                  <a:graphic xmlns:a="http://schemas.openxmlformats.org/drawingml/2006/main">
                    <a:graphicData uri="http://schemas.openxmlformats.org/drawingml/2006/picture">
                      <pic:pic xmlns:pic="http://schemas.openxmlformats.org/drawingml/2006/picture">
                        <pic:nvPicPr>
                          <pic:cNvPr id="0" name="Picture 3" descr="zdtu_IMGP8494"/>
                          <pic:cNvPicPr>
                            <a:picLocks noChangeAspect="1" noChangeArrowheads="1"/>
                          </pic:cNvPicPr>
                        </pic:nvPicPr>
                        <pic:blipFill>
                          <a:blip r:embed="rId6" cstate="print"/>
                          <a:srcRect/>
                          <a:stretch>
                            <a:fillRect/>
                          </a:stretch>
                        </pic:blipFill>
                        <pic:spPr bwMode="auto">
                          <a:xfrm>
                            <a:off x="0" y="0"/>
                            <a:ext cx="4459676" cy="2687240"/>
                          </a:xfrm>
                          <a:prstGeom prst="rect">
                            <a:avLst/>
                          </a:prstGeom>
                          <a:noFill/>
                          <a:ln w="9525">
                            <a:noFill/>
                            <a:miter lim="800000"/>
                            <a:headEnd/>
                            <a:tailEnd/>
                          </a:ln>
                        </pic:spPr>
                      </pic:pic>
                    </a:graphicData>
                  </a:graphic>
                </wp:inline>
              </w:drawing>
            </w:r>
          </w:p>
          <w:p w:rsidR="001F236A" w:rsidRDefault="001F236A" w:rsidP="00594353">
            <w:pPr>
              <w:spacing w:after="0" w:line="240" w:lineRule="auto"/>
              <w:ind w:firstLine="340"/>
              <w:jc w:val="center"/>
              <w:rPr>
                <w:rFonts w:ascii="Times New Roman" w:hAnsi="Times New Roman" w:cs="Times New Roman"/>
                <w:b/>
                <w:lang w:val="ru-RU"/>
              </w:rPr>
            </w:pPr>
          </w:p>
          <w:p w:rsidR="00556911" w:rsidRPr="00594353" w:rsidRDefault="001B6989" w:rsidP="00594353">
            <w:pPr>
              <w:spacing w:after="0" w:line="240" w:lineRule="auto"/>
              <w:ind w:firstLine="340"/>
              <w:jc w:val="center"/>
              <w:rPr>
                <w:rFonts w:ascii="Times New Roman" w:hAnsi="Times New Roman" w:cs="Times New Roman"/>
                <w:b/>
                <w:lang w:val="ru-RU"/>
              </w:rPr>
            </w:pPr>
            <w:r w:rsidRPr="00594353">
              <w:rPr>
                <w:rFonts w:ascii="Times New Roman" w:hAnsi="Times New Roman" w:cs="Times New Roman"/>
                <w:b/>
                <w:lang w:val="ru-RU"/>
              </w:rPr>
              <w:t>ТРЕБОВАНИЯ К ОФОРМЛЕНИЮ ТЕЗИСОВ</w:t>
            </w:r>
          </w:p>
          <w:p w:rsidR="00556911" w:rsidRPr="00594353" w:rsidRDefault="002F4CA8" w:rsidP="00594353">
            <w:pPr>
              <w:spacing w:after="0" w:line="240" w:lineRule="auto"/>
              <w:ind w:firstLine="340"/>
              <w:jc w:val="both"/>
              <w:rPr>
                <w:rFonts w:ascii="Times New Roman" w:hAnsi="Times New Roman" w:cs="Times New Roman"/>
                <w:sz w:val="21"/>
                <w:szCs w:val="21"/>
                <w:lang w:val="ru-RU"/>
              </w:rPr>
            </w:pPr>
            <w:r w:rsidRPr="00594353">
              <w:rPr>
                <w:rFonts w:ascii="Times New Roman" w:hAnsi="Times New Roman" w:cs="Times New Roman"/>
                <w:sz w:val="21"/>
                <w:szCs w:val="21"/>
                <w:lang w:val="ru-RU"/>
              </w:rPr>
              <w:t xml:space="preserve">Необходимо подать </w:t>
            </w:r>
            <w:r w:rsidR="005B411C" w:rsidRPr="00594353">
              <w:rPr>
                <w:rFonts w:ascii="Times New Roman" w:hAnsi="Times New Roman" w:cs="Times New Roman"/>
                <w:sz w:val="21"/>
                <w:szCs w:val="21"/>
                <w:lang w:val="ru-RU"/>
              </w:rPr>
              <w:t>файл (документ М</w:t>
            </w:r>
            <w:proofErr w:type="spellStart"/>
            <w:r w:rsidR="00594353" w:rsidRPr="00594353">
              <w:rPr>
                <w:rFonts w:ascii="Times New Roman" w:hAnsi="Times New Roman" w:cs="Times New Roman"/>
                <w:sz w:val="21"/>
                <w:szCs w:val="21"/>
                <w:lang w:val="en-US"/>
              </w:rPr>
              <w:t>i</w:t>
            </w:r>
            <w:r w:rsidR="005B411C" w:rsidRPr="00594353">
              <w:rPr>
                <w:rFonts w:ascii="Times New Roman" w:hAnsi="Times New Roman" w:cs="Times New Roman"/>
                <w:sz w:val="21"/>
                <w:szCs w:val="21"/>
                <w:lang w:val="ru-RU"/>
              </w:rPr>
              <w:t>сrоsоft</w:t>
            </w:r>
            <w:proofErr w:type="spellEnd"/>
            <w:r w:rsidR="001F236A">
              <w:rPr>
                <w:rFonts w:ascii="Times New Roman" w:hAnsi="Times New Roman" w:cs="Times New Roman"/>
                <w:sz w:val="21"/>
                <w:szCs w:val="21"/>
                <w:lang w:val="ru-RU"/>
              </w:rPr>
              <w:t xml:space="preserve"> </w:t>
            </w:r>
            <w:proofErr w:type="spellStart"/>
            <w:r w:rsidR="005B411C" w:rsidRPr="00594353">
              <w:rPr>
                <w:rFonts w:ascii="Times New Roman" w:hAnsi="Times New Roman" w:cs="Times New Roman"/>
                <w:sz w:val="21"/>
                <w:szCs w:val="21"/>
                <w:lang w:val="ru-RU"/>
              </w:rPr>
              <w:t>Wогd</w:t>
            </w:r>
            <w:proofErr w:type="spellEnd"/>
            <w:r w:rsidR="005B411C" w:rsidRPr="00594353">
              <w:rPr>
                <w:rFonts w:ascii="Times New Roman" w:hAnsi="Times New Roman" w:cs="Times New Roman"/>
                <w:sz w:val="21"/>
                <w:szCs w:val="21"/>
                <w:lang w:val="ru-RU"/>
              </w:rPr>
              <w:t xml:space="preserve">) </w:t>
            </w:r>
            <w:r w:rsidRPr="00594353">
              <w:rPr>
                <w:rFonts w:ascii="Times New Roman" w:hAnsi="Times New Roman" w:cs="Times New Roman"/>
                <w:sz w:val="21"/>
                <w:szCs w:val="21"/>
                <w:lang w:val="ru-RU"/>
              </w:rPr>
              <w:t xml:space="preserve">объемом </w:t>
            </w:r>
            <w:r w:rsidRPr="00594353">
              <w:rPr>
                <w:rFonts w:ascii="Times New Roman" w:hAnsi="Times New Roman" w:cs="Times New Roman"/>
                <w:b/>
                <w:sz w:val="21"/>
                <w:szCs w:val="21"/>
                <w:lang w:val="ru-RU"/>
              </w:rPr>
              <w:t>1 или 2 полны</w:t>
            </w:r>
            <w:r w:rsidR="00AD2244">
              <w:rPr>
                <w:rFonts w:ascii="Times New Roman" w:hAnsi="Times New Roman" w:cs="Times New Roman"/>
                <w:b/>
                <w:sz w:val="21"/>
                <w:szCs w:val="21"/>
                <w:lang w:val="ru-RU"/>
              </w:rPr>
              <w:t>е</w:t>
            </w:r>
            <w:r w:rsidRPr="00594353">
              <w:rPr>
                <w:rFonts w:ascii="Times New Roman" w:hAnsi="Times New Roman" w:cs="Times New Roman"/>
                <w:b/>
                <w:sz w:val="21"/>
                <w:szCs w:val="21"/>
                <w:lang w:val="ru-RU"/>
              </w:rPr>
              <w:t xml:space="preserve"> страницы</w:t>
            </w:r>
            <w:r w:rsidRPr="00594353">
              <w:rPr>
                <w:rFonts w:ascii="Times New Roman" w:hAnsi="Times New Roman" w:cs="Times New Roman"/>
                <w:sz w:val="21"/>
                <w:szCs w:val="21"/>
                <w:lang w:val="ru-RU"/>
              </w:rPr>
              <w:t xml:space="preserve"> (формат – А</w:t>
            </w:r>
            <w:proofErr w:type="gramStart"/>
            <w:r w:rsidRPr="00594353">
              <w:rPr>
                <w:rFonts w:ascii="Times New Roman" w:hAnsi="Times New Roman" w:cs="Times New Roman"/>
                <w:sz w:val="21"/>
                <w:szCs w:val="21"/>
                <w:lang w:val="ru-RU"/>
              </w:rPr>
              <w:t>4</w:t>
            </w:r>
            <w:proofErr w:type="gramEnd"/>
            <w:r w:rsidRPr="00594353">
              <w:rPr>
                <w:rFonts w:ascii="Times New Roman" w:hAnsi="Times New Roman" w:cs="Times New Roman"/>
                <w:sz w:val="21"/>
                <w:szCs w:val="21"/>
                <w:lang w:val="ru-RU"/>
              </w:rPr>
              <w:t>, поля – 25 мм со всех сторон, ориентация книжна</w:t>
            </w:r>
            <w:r w:rsidR="00AD2244">
              <w:rPr>
                <w:rFonts w:ascii="Times New Roman" w:hAnsi="Times New Roman" w:cs="Times New Roman"/>
                <w:sz w:val="21"/>
                <w:szCs w:val="21"/>
                <w:lang w:val="ru-RU"/>
              </w:rPr>
              <w:t>я</w:t>
            </w:r>
            <w:r w:rsidRPr="00594353">
              <w:rPr>
                <w:rFonts w:ascii="Times New Roman" w:hAnsi="Times New Roman" w:cs="Times New Roman"/>
                <w:sz w:val="21"/>
                <w:szCs w:val="21"/>
                <w:lang w:val="ru-RU"/>
              </w:rPr>
              <w:t>, для оформления текста тезиса используется шрифт "</w:t>
            </w:r>
            <w:proofErr w:type="spellStart"/>
            <w:r w:rsidRPr="00594353">
              <w:rPr>
                <w:rFonts w:ascii="Times New Roman" w:hAnsi="Times New Roman" w:cs="Times New Roman"/>
                <w:sz w:val="21"/>
                <w:szCs w:val="21"/>
                <w:lang w:val="ru-RU"/>
              </w:rPr>
              <w:t>TimesNewRoman</w:t>
            </w:r>
            <w:proofErr w:type="spellEnd"/>
            <w:r w:rsidRPr="00594353">
              <w:rPr>
                <w:rFonts w:ascii="Times New Roman" w:hAnsi="Times New Roman" w:cs="Times New Roman"/>
                <w:sz w:val="21"/>
                <w:szCs w:val="21"/>
                <w:lang w:val="ru-RU"/>
              </w:rPr>
              <w:t xml:space="preserve">", размер – 10 пунктов, междустрочный интервал, – одинарный, без отступлений). Название файла должно содержать фамилию и инициалы автора (авторов). Например: Тамбов </w:t>
            </w:r>
            <w:proofErr w:type="spellStart"/>
            <w:r w:rsidRPr="00594353">
              <w:rPr>
                <w:rFonts w:ascii="Times New Roman" w:hAnsi="Times New Roman" w:cs="Times New Roman"/>
                <w:sz w:val="21"/>
                <w:szCs w:val="21"/>
                <w:lang w:val="ru-RU"/>
              </w:rPr>
              <w:t>С.Р._Тези</w:t>
            </w:r>
            <w:r w:rsidR="00B73A30">
              <w:rPr>
                <w:rFonts w:ascii="Times New Roman" w:hAnsi="Times New Roman" w:cs="Times New Roman"/>
                <w:sz w:val="21"/>
                <w:szCs w:val="21"/>
                <w:lang w:val="ru-RU"/>
              </w:rPr>
              <w:t>сы</w:t>
            </w:r>
            <w:proofErr w:type="spellEnd"/>
            <w:r w:rsidRPr="00594353">
              <w:rPr>
                <w:rFonts w:ascii="Times New Roman" w:hAnsi="Times New Roman" w:cs="Times New Roman"/>
                <w:sz w:val="21"/>
                <w:szCs w:val="21"/>
                <w:lang w:val="ru-RU"/>
              </w:rPr>
              <w:t>.</w:t>
            </w:r>
          </w:p>
          <w:p w:rsidR="002F4CA8" w:rsidRPr="00594353" w:rsidRDefault="002F4CA8" w:rsidP="00594353">
            <w:pPr>
              <w:spacing w:after="0" w:line="240" w:lineRule="auto"/>
              <w:ind w:firstLine="340"/>
              <w:jc w:val="both"/>
              <w:rPr>
                <w:rFonts w:ascii="Times New Roman" w:hAnsi="Times New Roman" w:cs="Times New Roman"/>
                <w:sz w:val="21"/>
                <w:szCs w:val="21"/>
                <w:u w:val="single"/>
                <w:lang w:val="ru-RU"/>
              </w:rPr>
            </w:pPr>
          </w:p>
          <w:p w:rsidR="002F4CA8" w:rsidRPr="00594353" w:rsidRDefault="002F4CA8" w:rsidP="00594353">
            <w:pPr>
              <w:pStyle w:val="a8"/>
              <w:ind w:left="0" w:firstLine="340"/>
              <w:jc w:val="center"/>
              <w:rPr>
                <w:sz w:val="21"/>
                <w:szCs w:val="21"/>
                <w:lang w:val="ru-RU"/>
              </w:rPr>
            </w:pPr>
            <w:r w:rsidRPr="00594353">
              <w:rPr>
                <w:rFonts w:eastAsiaTheme="minorHAnsi"/>
                <w:sz w:val="21"/>
                <w:szCs w:val="21"/>
                <w:u w:val="single"/>
                <w:lang w:val="ru-RU" w:eastAsia="en-US"/>
              </w:rPr>
              <w:t>Смысловая часть должна содержать обязательные составляющие:</w:t>
            </w:r>
          </w:p>
          <w:p w:rsidR="002F4CA8" w:rsidRPr="00594353" w:rsidRDefault="002F4CA8" w:rsidP="00594353">
            <w:pPr>
              <w:pStyle w:val="a8"/>
              <w:ind w:left="0" w:firstLine="340"/>
              <w:jc w:val="both"/>
              <w:rPr>
                <w:noProof/>
                <w:spacing w:val="-4"/>
                <w:sz w:val="21"/>
                <w:szCs w:val="21"/>
                <w:lang w:val="ru-RU"/>
              </w:rPr>
            </w:pPr>
            <w:r w:rsidRPr="00594353">
              <w:rPr>
                <w:sz w:val="21"/>
                <w:szCs w:val="21"/>
                <w:lang w:val="ru-RU"/>
              </w:rPr>
              <w:t>1.</w:t>
            </w:r>
            <w:r w:rsidRPr="00594353">
              <w:rPr>
                <w:sz w:val="21"/>
                <w:szCs w:val="21"/>
                <w:lang w:val="ru-RU"/>
              </w:rPr>
              <w:tab/>
              <w:t xml:space="preserve">Отметьте направление в левом верхнем углу перед сведениями об авторах (размером шрифта – 9 пунктов). </w:t>
            </w:r>
          </w:p>
          <w:p w:rsidR="00556911" w:rsidRPr="00594353" w:rsidRDefault="002F4CA8" w:rsidP="00594353">
            <w:pPr>
              <w:pStyle w:val="a8"/>
              <w:ind w:left="0" w:firstLine="340"/>
              <w:jc w:val="both"/>
              <w:rPr>
                <w:sz w:val="21"/>
                <w:szCs w:val="21"/>
                <w:lang w:val="ru-RU"/>
              </w:rPr>
            </w:pPr>
            <w:r w:rsidRPr="00594353">
              <w:rPr>
                <w:sz w:val="21"/>
                <w:szCs w:val="21"/>
                <w:lang w:val="ru-RU"/>
              </w:rPr>
              <w:t>2.</w:t>
            </w:r>
            <w:r w:rsidRPr="00594353">
              <w:rPr>
                <w:sz w:val="21"/>
                <w:szCs w:val="21"/>
                <w:lang w:val="ru-RU"/>
              </w:rPr>
              <w:tab/>
            </w:r>
            <w:proofErr w:type="gramStart"/>
            <w:r w:rsidRPr="00594353">
              <w:rPr>
                <w:sz w:val="21"/>
                <w:szCs w:val="21"/>
                <w:lang w:val="ru-RU"/>
              </w:rPr>
              <w:t xml:space="preserve">Инициалы и фамилии авторов (размер – 11 пунктов, полужирным, курсивом, </w:t>
            </w:r>
            <w:r w:rsidR="00AD2244">
              <w:rPr>
                <w:sz w:val="21"/>
                <w:szCs w:val="21"/>
                <w:lang w:val="ru-RU"/>
              </w:rPr>
              <w:t>равнение по правому краю</w:t>
            </w:r>
            <w:r w:rsidRPr="00594353">
              <w:rPr>
                <w:sz w:val="21"/>
                <w:szCs w:val="21"/>
                <w:lang w:val="ru-RU"/>
              </w:rPr>
              <w:t xml:space="preserve">); их ученая степень, должность или </w:t>
            </w:r>
            <w:r w:rsidR="00B73A30" w:rsidRPr="00594353">
              <w:rPr>
                <w:sz w:val="21"/>
                <w:szCs w:val="21"/>
                <w:lang w:val="ru-RU"/>
              </w:rPr>
              <w:t>профессия</w:t>
            </w:r>
            <w:r w:rsidRPr="00594353">
              <w:rPr>
                <w:sz w:val="21"/>
                <w:szCs w:val="21"/>
                <w:lang w:val="ru-RU"/>
              </w:rPr>
              <w:t>, место работы и название учебного заведения, полностью (размер – 11 пунктов, курсивом,</w:t>
            </w:r>
            <w:r w:rsidR="00AD2244">
              <w:rPr>
                <w:sz w:val="21"/>
                <w:szCs w:val="21"/>
                <w:lang w:val="ru-RU"/>
              </w:rPr>
              <w:t xml:space="preserve"> равнение по правому краю</w:t>
            </w:r>
            <w:r w:rsidRPr="00594353">
              <w:rPr>
                <w:sz w:val="21"/>
                <w:szCs w:val="21"/>
                <w:lang w:val="ru-RU"/>
              </w:rPr>
              <w:t xml:space="preserve">). </w:t>
            </w:r>
            <w:proofErr w:type="gramEnd"/>
          </w:p>
          <w:p w:rsidR="002F4CA8" w:rsidRPr="00594353" w:rsidRDefault="002F4CA8" w:rsidP="00594353">
            <w:pPr>
              <w:pStyle w:val="a8"/>
              <w:ind w:left="0" w:firstLine="340"/>
              <w:jc w:val="both"/>
              <w:rPr>
                <w:noProof/>
                <w:spacing w:val="-4"/>
                <w:sz w:val="21"/>
                <w:szCs w:val="21"/>
                <w:lang w:val="ru-RU"/>
              </w:rPr>
            </w:pPr>
            <w:r w:rsidRPr="00594353">
              <w:rPr>
                <w:noProof/>
                <w:spacing w:val="-4"/>
                <w:sz w:val="21"/>
                <w:szCs w:val="21"/>
                <w:lang w:val="ru-RU"/>
              </w:rPr>
              <w:t xml:space="preserve">3. Название тезисов – прописными буквами, полужирным, размер – 10 пунктов, </w:t>
            </w:r>
            <w:r w:rsidR="00AD2244">
              <w:rPr>
                <w:noProof/>
                <w:spacing w:val="-4"/>
                <w:sz w:val="21"/>
                <w:szCs w:val="21"/>
                <w:lang w:val="ru-RU"/>
              </w:rPr>
              <w:t xml:space="preserve">ровнение по центру. </w:t>
            </w:r>
          </w:p>
          <w:p w:rsidR="002F4CA8" w:rsidRPr="00594353" w:rsidRDefault="002F4CA8" w:rsidP="00594353">
            <w:pPr>
              <w:pStyle w:val="a8"/>
              <w:ind w:left="0" w:firstLine="340"/>
              <w:jc w:val="both"/>
              <w:rPr>
                <w:noProof/>
                <w:spacing w:val="-4"/>
                <w:sz w:val="21"/>
                <w:szCs w:val="21"/>
                <w:lang w:val="ru-RU"/>
              </w:rPr>
            </w:pPr>
            <w:r w:rsidRPr="00594353">
              <w:rPr>
                <w:noProof/>
                <w:spacing w:val="-4"/>
                <w:sz w:val="21"/>
                <w:szCs w:val="21"/>
                <w:lang w:val="ru-RU"/>
              </w:rPr>
              <w:t>4.</w:t>
            </w:r>
            <w:r w:rsidRPr="00594353">
              <w:rPr>
                <w:noProof/>
                <w:spacing w:val="-4"/>
                <w:sz w:val="21"/>
                <w:szCs w:val="21"/>
                <w:lang w:val="ru-RU"/>
              </w:rPr>
              <w:tab/>
              <w:t xml:space="preserve">Текст тезисов – </w:t>
            </w:r>
            <w:r w:rsidR="00CF7D0D">
              <w:rPr>
                <w:noProof/>
                <w:spacing w:val="-4"/>
                <w:sz w:val="21"/>
                <w:szCs w:val="21"/>
                <w:lang w:val="ru-RU"/>
              </w:rPr>
              <w:t>равнение</w:t>
            </w:r>
            <w:r w:rsidRPr="00594353">
              <w:rPr>
                <w:noProof/>
                <w:spacing w:val="-4"/>
                <w:sz w:val="21"/>
                <w:szCs w:val="21"/>
                <w:lang w:val="ru-RU"/>
              </w:rPr>
              <w:t xml:space="preserve"> двусторонн</w:t>
            </w:r>
            <w:r w:rsidR="00CF7D0D">
              <w:rPr>
                <w:noProof/>
                <w:spacing w:val="-4"/>
                <w:sz w:val="21"/>
                <w:szCs w:val="21"/>
                <w:lang w:val="ru-RU"/>
              </w:rPr>
              <w:t>ее</w:t>
            </w:r>
            <w:r w:rsidRPr="00594353">
              <w:rPr>
                <w:noProof/>
                <w:spacing w:val="-4"/>
                <w:sz w:val="21"/>
                <w:szCs w:val="21"/>
                <w:lang w:val="ru-RU"/>
              </w:rPr>
              <w:t>, междустрочный интервал – одинарн</w:t>
            </w:r>
            <w:r w:rsidR="00CF7D0D">
              <w:rPr>
                <w:noProof/>
                <w:spacing w:val="-4"/>
                <w:sz w:val="21"/>
                <w:szCs w:val="21"/>
                <w:lang w:val="ru-RU"/>
              </w:rPr>
              <w:t>ий</w:t>
            </w:r>
            <w:r w:rsidRPr="00594353">
              <w:rPr>
                <w:noProof/>
                <w:spacing w:val="-4"/>
                <w:sz w:val="21"/>
                <w:szCs w:val="21"/>
                <w:lang w:val="ru-RU"/>
              </w:rPr>
              <w:t xml:space="preserve">, первая строка – 6 мм. </w:t>
            </w:r>
          </w:p>
          <w:p w:rsidR="002F4CA8" w:rsidRPr="00594353" w:rsidRDefault="002F4CA8" w:rsidP="00594353">
            <w:pPr>
              <w:pStyle w:val="a8"/>
              <w:ind w:left="0" w:firstLine="340"/>
              <w:jc w:val="both"/>
              <w:rPr>
                <w:noProof/>
                <w:spacing w:val="-4"/>
                <w:sz w:val="21"/>
                <w:szCs w:val="21"/>
                <w:lang w:val="ru-RU"/>
              </w:rPr>
            </w:pPr>
            <w:r w:rsidRPr="00594353">
              <w:rPr>
                <w:noProof/>
                <w:spacing w:val="-4"/>
                <w:sz w:val="21"/>
                <w:szCs w:val="21"/>
                <w:lang w:val="ru-RU"/>
              </w:rPr>
              <w:t>5.</w:t>
            </w:r>
            <w:r w:rsidRPr="00594353">
              <w:rPr>
                <w:noProof/>
                <w:spacing w:val="-4"/>
                <w:sz w:val="21"/>
                <w:szCs w:val="21"/>
                <w:lang w:val="ru-RU"/>
              </w:rPr>
              <w:tab/>
            </w:r>
            <w:proofErr w:type="gramStart"/>
            <w:r w:rsidRPr="00594353">
              <w:rPr>
                <w:noProof/>
                <w:spacing w:val="-4"/>
                <w:sz w:val="21"/>
                <w:szCs w:val="21"/>
                <w:lang w:val="ru-RU"/>
              </w:rPr>
              <w:t>Сведения об авторах – фамилия (прописными буквами), имя и отчество (полностью); научное звание; должность или профессия, место работы (полн</w:t>
            </w:r>
            <w:r w:rsidR="00CF7D0D">
              <w:rPr>
                <w:noProof/>
                <w:spacing w:val="-4"/>
                <w:sz w:val="21"/>
                <w:szCs w:val="21"/>
                <w:lang w:val="ru-RU"/>
              </w:rPr>
              <w:t>остью); научные интересы (об</w:t>
            </w:r>
            <w:r w:rsidRPr="00594353">
              <w:rPr>
                <w:noProof/>
                <w:spacing w:val="-4"/>
                <w:sz w:val="21"/>
                <w:szCs w:val="21"/>
                <w:lang w:val="ru-RU"/>
              </w:rPr>
              <w:t>яз</w:t>
            </w:r>
            <w:r w:rsidR="00CF7D0D">
              <w:rPr>
                <w:noProof/>
                <w:spacing w:val="-4"/>
                <w:sz w:val="21"/>
                <w:szCs w:val="21"/>
                <w:lang w:val="ru-RU"/>
              </w:rPr>
              <w:t>ательн</w:t>
            </w:r>
            <w:r w:rsidRPr="00594353">
              <w:rPr>
                <w:noProof/>
                <w:spacing w:val="-4"/>
                <w:sz w:val="21"/>
                <w:szCs w:val="21"/>
                <w:lang w:val="ru-RU"/>
              </w:rPr>
              <w:t>о); телефон, e-mail.</w:t>
            </w:r>
            <w:proofErr w:type="gramEnd"/>
          </w:p>
          <w:p w:rsidR="00556911" w:rsidRPr="00594353" w:rsidRDefault="00556911" w:rsidP="00594353">
            <w:pPr>
              <w:spacing w:after="0" w:line="240" w:lineRule="auto"/>
              <w:ind w:firstLine="340"/>
              <w:jc w:val="both"/>
              <w:rPr>
                <w:rFonts w:ascii="Times New Roman" w:hAnsi="Times New Roman" w:cs="Times New Roman"/>
                <w:sz w:val="21"/>
                <w:szCs w:val="21"/>
                <w:u w:val="single"/>
                <w:lang w:val="ru-RU"/>
              </w:rPr>
            </w:pPr>
          </w:p>
          <w:p w:rsidR="00200E66" w:rsidRPr="00594353" w:rsidRDefault="00200E66" w:rsidP="00594353">
            <w:pPr>
              <w:spacing w:after="0" w:line="240" w:lineRule="auto"/>
              <w:ind w:firstLine="340"/>
              <w:jc w:val="both"/>
              <w:rPr>
                <w:rFonts w:ascii="Times New Roman" w:hAnsi="Times New Roman" w:cs="Times New Roman"/>
                <w:sz w:val="21"/>
                <w:szCs w:val="21"/>
                <w:lang w:val="ru-RU"/>
              </w:rPr>
            </w:pPr>
            <w:r w:rsidRPr="00594353">
              <w:rPr>
                <w:rFonts w:ascii="Times New Roman" w:hAnsi="Times New Roman" w:cs="Times New Roman"/>
                <w:sz w:val="21"/>
                <w:szCs w:val="21"/>
                <w:u w:val="single"/>
                <w:lang w:val="ru-RU"/>
              </w:rPr>
              <w:t>Рисунки</w:t>
            </w:r>
            <w:r w:rsidRPr="00594353">
              <w:rPr>
                <w:rFonts w:ascii="Times New Roman" w:hAnsi="Times New Roman" w:cs="Times New Roman"/>
                <w:sz w:val="21"/>
                <w:szCs w:val="21"/>
                <w:lang w:val="ru-RU"/>
              </w:rPr>
              <w:t xml:space="preserve"> и </w:t>
            </w:r>
            <w:r w:rsidRPr="00594353">
              <w:rPr>
                <w:rFonts w:ascii="Times New Roman" w:hAnsi="Times New Roman" w:cs="Times New Roman"/>
                <w:sz w:val="21"/>
                <w:szCs w:val="21"/>
                <w:u w:val="single"/>
                <w:lang w:val="ru-RU"/>
              </w:rPr>
              <w:t>таблицы</w:t>
            </w:r>
            <w:r w:rsidRPr="00594353">
              <w:rPr>
                <w:rFonts w:ascii="Times New Roman" w:hAnsi="Times New Roman" w:cs="Times New Roman"/>
                <w:sz w:val="21"/>
                <w:szCs w:val="21"/>
                <w:lang w:val="ru-RU"/>
              </w:rPr>
              <w:t xml:space="preserve">: шрифт </w:t>
            </w:r>
            <w:proofErr w:type="spellStart"/>
            <w:r w:rsidRPr="00594353">
              <w:rPr>
                <w:rFonts w:ascii="Times New Roman" w:hAnsi="Times New Roman" w:cs="Times New Roman"/>
                <w:sz w:val="21"/>
                <w:szCs w:val="21"/>
                <w:lang w:val="ru-RU"/>
              </w:rPr>
              <w:t>TimesNewRoman</w:t>
            </w:r>
            <w:proofErr w:type="spellEnd"/>
            <w:r w:rsidRPr="00594353">
              <w:rPr>
                <w:rFonts w:ascii="Times New Roman" w:hAnsi="Times New Roman" w:cs="Times New Roman"/>
                <w:sz w:val="21"/>
                <w:szCs w:val="21"/>
                <w:lang w:val="ru-RU"/>
              </w:rPr>
              <w:t xml:space="preserve">, размер – 9 пунктов; одинарный междустрочный интервал. Рисунок необходимо выполнять в </w:t>
            </w:r>
            <w:proofErr w:type="spellStart"/>
            <w:r w:rsidRPr="00594353">
              <w:rPr>
                <w:rFonts w:ascii="Times New Roman" w:hAnsi="Times New Roman" w:cs="Times New Roman"/>
                <w:sz w:val="21"/>
                <w:szCs w:val="21"/>
                <w:lang w:val="ru-RU"/>
              </w:rPr>
              <w:t>MicrosoftWord</w:t>
            </w:r>
            <w:proofErr w:type="spellEnd"/>
            <w:r w:rsidRPr="00594353">
              <w:rPr>
                <w:rFonts w:ascii="Times New Roman" w:hAnsi="Times New Roman" w:cs="Times New Roman"/>
                <w:sz w:val="21"/>
                <w:szCs w:val="21"/>
                <w:lang w:val="ru-RU"/>
              </w:rPr>
              <w:t xml:space="preserve"> с помощью функции “Создать рисунок”. Не выполнять рисунок поверх текста. Не допускаются рисунки, выполненные как растровые изображения или как такие, которые не поддаются редактированию.</w:t>
            </w:r>
          </w:p>
          <w:p w:rsidR="00200E66" w:rsidRPr="00594353" w:rsidRDefault="00200E66" w:rsidP="00594353">
            <w:pPr>
              <w:spacing w:after="0" w:line="240" w:lineRule="auto"/>
              <w:ind w:firstLine="340"/>
              <w:jc w:val="both"/>
              <w:rPr>
                <w:rFonts w:ascii="Times New Roman" w:hAnsi="Times New Roman" w:cs="Times New Roman"/>
                <w:sz w:val="21"/>
                <w:szCs w:val="21"/>
                <w:lang w:val="ru-RU"/>
              </w:rPr>
            </w:pPr>
            <w:r w:rsidRPr="00594353">
              <w:rPr>
                <w:rFonts w:ascii="Times New Roman" w:hAnsi="Times New Roman" w:cs="Times New Roman"/>
                <w:sz w:val="21"/>
                <w:szCs w:val="21"/>
                <w:u w:val="single"/>
                <w:lang w:val="ru-RU"/>
              </w:rPr>
              <w:t>Формулы</w:t>
            </w:r>
            <w:r w:rsidRPr="00594353">
              <w:rPr>
                <w:rFonts w:ascii="Times New Roman" w:hAnsi="Times New Roman" w:cs="Times New Roman"/>
                <w:sz w:val="21"/>
                <w:szCs w:val="21"/>
                <w:lang w:val="ru-RU"/>
              </w:rPr>
              <w:t xml:space="preserve"> размещать </w:t>
            </w:r>
            <w:r w:rsidR="00554D2B">
              <w:rPr>
                <w:rFonts w:ascii="Times New Roman" w:hAnsi="Times New Roman" w:cs="Times New Roman"/>
                <w:sz w:val="21"/>
                <w:szCs w:val="21"/>
                <w:lang w:val="ru-RU"/>
              </w:rPr>
              <w:t xml:space="preserve">с </w:t>
            </w:r>
            <w:r w:rsidR="00554D2B" w:rsidRPr="00554D2B">
              <w:rPr>
                <w:rFonts w:ascii="Times New Roman" w:hAnsi="Times New Roman" w:cs="Times New Roman"/>
                <w:sz w:val="21"/>
                <w:szCs w:val="21"/>
                <w:lang w:val="ru-RU"/>
              </w:rPr>
              <w:t>равнение</w:t>
            </w:r>
            <w:r w:rsidR="00B73A30">
              <w:rPr>
                <w:rFonts w:ascii="Times New Roman" w:hAnsi="Times New Roman" w:cs="Times New Roman"/>
                <w:sz w:val="21"/>
                <w:szCs w:val="21"/>
                <w:lang w:val="ru-RU"/>
              </w:rPr>
              <w:t>м</w:t>
            </w:r>
            <w:r w:rsidR="00554D2B" w:rsidRPr="00554D2B">
              <w:rPr>
                <w:rFonts w:ascii="Times New Roman" w:hAnsi="Times New Roman" w:cs="Times New Roman"/>
                <w:sz w:val="21"/>
                <w:szCs w:val="21"/>
                <w:lang w:val="ru-RU"/>
              </w:rPr>
              <w:t xml:space="preserve"> по </w:t>
            </w:r>
            <w:r w:rsidR="00554D2B">
              <w:rPr>
                <w:rFonts w:ascii="Times New Roman" w:hAnsi="Times New Roman" w:cs="Times New Roman"/>
                <w:sz w:val="21"/>
                <w:szCs w:val="21"/>
                <w:lang w:val="ru-RU"/>
              </w:rPr>
              <w:t>ле</w:t>
            </w:r>
            <w:r w:rsidR="00554D2B" w:rsidRPr="00554D2B">
              <w:rPr>
                <w:rFonts w:ascii="Times New Roman" w:hAnsi="Times New Roman" w:cs="Times New Roman"/>
                <w:sz w:val="21"/>
                <w:szCs w:val="21"/>
                <w:lang w:val="ru-RU"/>
              </w:rPr>
              <w:t>вому краю</w:t>
            </w:r>
            <w:r w:rsidRPr="00594353">
              <w:rPr>
                <w:rFonts w:ascii="Times New Roman" w:hAnsi="Times New Roman" w:cs="Times New Roman"/>
                <w:sz w:val="21"/>
                <w:szCs w:val="21"/>
                <w:lang w:val="ru-RU"/>
              </w:rPr>
              <w:t xml:space="preserve"> с отступ</w:t>
            </w:r>
            <w:r w:rsidR="00554D2B">
              <w:rPr>
                <w:rFonts w:ascii="Times New Roman" w:hAnsi="Times New Roman" w:cs="Times New Roman"/>
                <w:sz w:val="21"/>
                <w:szCs w:val="21"/>
                <w:lang w:val="ru-RU"/>
              </w:rPr>
              <w:t>о</w:t>
            </w:r>
            <w:r w:rsidRPr="00594353">
              <w:rPr>
                <w:rFonts w:ascii="Times New Roman" w:hAnsi="Times New Roman" w:cs="Times New Roman"/>
                <w:sz w:val="21"/>
                <w:szCs w:val="21"/>
                <w:lang w:val="ru-RU"/>
              </w:rPr>
              <w:t xml:space="preserve">м 20 мм Нумерация формул – </w:t>
            </w:r>
            <w:r w:rsidR="00554D2B">
              <w:rPr>
                <w:rFonts w:ascii="Times New Roman" w:hAnsi="Times New Roman" w:cs="Times New Roman"/>
                <w:sz w:val="21"/>
                <w:szCs w:val="21"/>
                <w:lang w:val="ru-RU"/>
              </w:rPr>
              <w:t xml:space="preserve">с </w:t>
            </w:r>
            <w:r w:rsidR="00554D2B" w:rsidRPr="00554D2B">
              <w:rPr>
                <w:rFonts w:ascii="Times New Roman" w:hAnsi="Times New Roman" w:cs="Times New Roman"/>
                <w:sz w:val="21"/>
                <w:szCs w:val="21"/>
                <w:lang w:val="ru-RU"/>
              </w:rPr>
              <w:t>равнение</w:t>
            </w:r>
            <w:r w:rsidR="00554D2B">
              <w:rPr>
                <w:rFonts w:ascii="Times New Roman" w:hAnsi="Times New Roman" w:cs="Times New Roman"/>
                <w:sz w:val="21"/>
                <w:szCs w:val="21"/>
                <w:lang w:val="ru-RU"/>
              </w:rPr>
              <w:t>м</w:t>
            </w:r>
            <w:r w:rsidR="00554D2B" w:rsidRPr="00554D2B">
              <w:rPr>
                <w:rFonts w:ascii="Times New Roman" w:hAnsi="Times New Roman" w:cs="Times New Roman"/>
                <w:sz w:val="21"/>
                <w:szCs w:val="21"/>
                <w:lang w:val="ru-RU"/>
              </w:rPr>
              <w:t xml:space="preserve"> по правому краю</w:t>
            </w:r>
            <w:r w:rsidRPr="00594353">
              <w:rPr>
                <w:rFonts w:ascii="Times New Roman" w:hAnsi="Times New Roman" w:cs="Times New Roman"/>
                <w:sz w:val="21"/>
                <w:szCs w:val="21"/>
                <w:lang w:val="ru-RU"/>
              </w:rPr>
              <w:t xml:space="preserve">. Формулы набираются в </w:t>
            </w:r>
            <w:proofErr w:type="spellStart"/>
            <w:r w:rsidRPr="00594353">
              <w:rPr>
                <w:rFonts w:ascii="Times New Roman" w:hAnsi="Times New Roman" w:cs="Times New Roman"/>
                <w:sz w:val="21"/>
                <w:szCs w:val="21"/>
                <w:lang w:val="ru-RU"/>
              </w:rPr>
              <w:t>MicrosoftEquation</w:t>
            </w:r>
            <w:proofErr w:type="spellEnd"/>
            <w:r w:rsidRPr="00594353">
              <w:rPr>
                <w:rFonts w:ascii="Times New Roman" w:hAnsi="Times New Roman" w:cs="Times New Roman"/>
                <w:sz w:val="21"/>
                <w:szCs w:val="21"/>
                <w:lang w:val="ru-RU"/>
              </w:rPr>
              <w:t>.</w:t>
            </w:r>
          </w:p>
          <w:p w:rsidR="00556911" w:rsidRPr="00594353" w:rsidRDefault="00200E66" w:rsidP="00594353">
            <w:pPr>
              <w:spacing w:after="0" w:line="240" w:lineRule="auto"/>
              <w:ind w:firstLine="340"/>
              <w:jc w:val="both"/>
              <w:rPr>
                <w:rFonts w:ascii="Times New Roman" w:hAnsi="Times New Roman" w:cs="Times New Roman"/>
                <w:sz w:val="21"/>
                <w:szCs w:val="21"/>
                <w:lang w:val="ru-RU"/>
              </w:rPr>
            </w:pPr>
            <w:r w:rsidRPr="00594353">
              <w:rPr>
                <w:rFonts w:ascii="Times New Roman" w:hAnsi="Times New Roman" w:cs="Times New Roman"/>
                <w:sz w:val="21"/>
                <w:szCs w:val="21"/>
                <w:lang w:val="ru-RU"/>
              </w:rPr>
              <w:t xml:space="preserve"> Все </w:t>
            </w:r>
            <w:r w:rsidR="00B73A30" w:rsidRPr="00594353">
              <w:rPr>
                <w:rFonts w:ascii="Times New Roman" w:hAnsi="Times New Roman" w:cs="Times New Roman"/>
                <w:sz w:val="21"/>
                <w:szCs w:val="21"/>
                <w:lang w:val="ru-RU"/>
              </w:rPr>
              <w:t>буквенные</w:t>
            </w:r>
            <w:r w:rsidRPr="00594353">
              <w:rPr>
                <w:rFonts w:ascii="Times New Roman" w:hAnsi="Times New Roman" w:cs="Times New Roman"/>
                <w:sz w:val="21"/>
                <w:szCs w:val="21"/>
                <w:lang w:val="ru-RU"/>
              </w:rPr>
              <w:t xml:space="preserve"> обозначение в формулах и рисунках, а также в тексте статьи должны быть одинаковые как по размеру, так и </w:t>
            </w:r>
            <w:r w:rsidR="00554D2B">
              <w:rPr>
                <w:rFonts w:ascii="Times New Roman" w:hAnsi="Times New Roman" w:cs="Times New Roman"/>
                <w:sz w:val="21"/>
                <w:szCs w:val="21"/>
                <w:lang w:val="ru-RU"/>
              </w:rPr>
              <w:t>по</w:t>
            </w:r>
            <w:r w:rsidRPr="00594353">
              <w:rPr>
                <w:rFonts w:ascii="Times New Roman" w:hAnsi="Times New Roman" w:cs="Times New Roman"/>
                <w:sz w:val="21"/>
                <w:szCs w:val="21"/>
                <w:lang w:val="ru-RU"/>
              </w:rPr>
              <w:t xml:space="preserve"> гарнитур</w:t>
            </w:r>
            <w:r w:rsidR="00554D2B">
              <w:rPr>
                <w:rFonts w:ascii="Times New Roman" w:hAnsi="Times New Roman" w:cs="Times New Roman"/>
                <w:sz w:val="21"/>
                <w:szCs w:val="21"/>
                <w:lang w:val="ru-RU"/>
              </w:rPr>
              <w:t>е</w:t>
            </w:r>
            <w:r w:rsidR="00B73A30">
              <w:rPr>
                <w:rFonts w:ascii="Times New Roman" w:hAnsi="Times New Roman" w:cs="Times New Roman"/>
                <w:sz w:val="21"/>
                <w:szCs w:val="21"/>
                <w:lang w:val="ru-RU"/>
              </w:rPr>
              <w:t>. Список литературы, аннотация</w:t>
            </w:r>
            <w:r w:rsidRPr="00594353">
              <w:rPr>
                <w:rFonts w:ascii="Times New Roman" w:hAnsi="Times New Roman" w:cs="Times New Roman"/>
                <w:sz w:val="21"/>
                <w:szCs w:val="21"/>
                <w:lang w:val="ru-RU"/>
              </w:rPr>
              <w:t xml:space="preserve"> не нужны.</w:t>
            </w:r>
          </w:p>
          <w:p w:rsidR="00200E66" w:rsidRPr="00594353" w:rsidRDefault="00200E66" w:rsidP="00594353">
            <w:pPr>
              <w:spacing w:after="0" w:line="240" w:lineRule="auto"/>
              <w:ind w:firstLine="340"/>
              <w:jc w:val="both"/>
              <w:rPr>
                <w:rFonts w:ascii="Times New Roman" w:hAnsi="Times New Roman" w:cs="Times New Roman"/>
                <w:sz w:val="21"/>
                <w:szCs w:val="21"/>
                <w:lang w:val="ru-RU"/>
              </w:rPr>
            </w:pPr>
          </w:p>
          <w:p w:rsidR="00200E66" w:rsidRPr="00594353" w:rsidRDefault="00200E66" w:rsidP="00594353">
            <w:pPr>
              <w:spacing w:after="0" w:line="240" w:lineRule="auto"/>
              <w:ind w:firstLine="340"/>
              <w:jc w:val="both"/>
              <w:rPr>
                <w:rFonts w:ascii="Times New Roman" w:hAnsi="Times New Roman" w:cs="Times New Roman"/>
                <w:sz w:val="21"/>
                <w:szCs w:val="21"/>
                <w:lang w:val="ru-RU"/>
              </w:rPr>
            </w:pPr>
          </w:p>
          <w:p w:rsidR="00556911" w:rsidRPr="00556911" w:rsidRDefault="00200E66" w:rsidP="00B73A30">
            <w:pPr>
              <w:spacing w:after="0" w:line="240" w:lineRule="auto"/>
              <w:ind w:firstLine="340"/>
              <w:jc w:val="both"/>
              <w:rPr>
                <w:rFonts w:ascii="Times New Roman" w:eastAsia="Times New Roman" w:hAnsi="Times New Roman" w:cs="Times New Roman"/>
                <w:color w:val="FF0000"/>
                <w:sz w:val="24"/>
                <w:szCs w:val="24"/>
                <w:lang w:val="ru-RU" w:eastAsia="ru-RU"/>
              </w:rPr>
            </w:pPr>
            <w:r w:rsidRPr="00594353">
              <w:rPr>
                <w:rFonts w:ascii="Times New Roman" w:hAnsi="Times New Roman" w:cs="Times New Roman"/>
                <w:sz w:val="21"/>
                <w:szCs w:val="21"/>
                <w:lang w:val="ru-RU"/>
              </w:rPr>
              <w:t>ТЕЗИСЫ, ОФОРМЛЕННЫЕ БЕЗ СОБЛЮДЕНИЯ ВЫШЕПРИВЕДЕННЫХ ТРЕБОВАНИЙ РАССМАТРИВАТЬСЯ НЕ БУДУТ.</w:t>
            </w:r>
          </w:p>
        </w:tc>
      </w:tr>
      <w:tr w:rsidR="00556911" w:rsidTr="001F236A">
        <w:trPr>
          <w:trHeight w:val="9639"/>
        </w:trPr>
        <w:tc>
          <w:tcPr>
            <w:tcW w:w="7338" w:type="dxa"/>
            <w:gridSpan w:val="2"/>
            <w:tcBorders>
              <w:top w:val="single" w:sz="4" w:space="0" w:color="auto"/>
              <w:left w:val="single" w:sz="4" w:space="0" w:color="auto"/>
              <w:bottom w:val="single" w:sz="4" w:space="0" w:color="auto"/>
              <w:right w:val="single" w:sz="4" w:space="0" w:color="auto"/>
            </w:tcBorders>
          </w:tcPr>
          <w:p w:rsidR="00556911" w:rsidRDefault="000176E1" w:rsidP="000176E1">
            <w:pPr>
              <w:pStyle w:val="a4"/>
              <w:ind w:firstLine="340"/>
              <w:jc w:val="center"/>
              <w:rPr>
                <w:rFonts w:eastAsiaTheme="minorHAnsi"/>
                <w:b/>
                <w:i/>
                <w:sz w:val="24"/>
                <w:szCs w:val="24"/>
                <w:lang w:val="ru-RU" w:eastAsia="en-US"/>
              </w:rPr>
            </w:pPr>
            <w:r w:rsidRPr="000176E1">
              <w:rPr>
                <w:rFonts w:eastAsiaTheme="minorHAnsi"/>
                <w:b/>
                <w:i/>
                <w:sz w:val="24"/>
                <w:szCs w:val="24"/>
                <w:lang w:val="ru-RU" w:eastAsia="en-US"/>
              </w:rPr>
              <w:lastRenderedPageBreak/>
              <w:t>Образец оформления тезисов:</w:t>
            </w:r>
          </w:p>
          <w:p w:rsidR="004549A2" w:rsidRPr="001B6989" w:rsidRDefault="004549A2" w:rsidP="000176E1">
            <w:pPr>
              <w:pStyle w:val="a4"/>
              <w:ind w:firstLine="340"/>
              <w:jc w:val="center"/>
              <w:rPr>
                <w:lang w:val="ru-RU"/>
              </w:rPr>
            </w:pPr>
          </w:p>
          <w:p w:rsidR="007123AB" w:rsidRPr="007123AB" w:rsidRDefault="000176E1" w:rsidP="007123AB">
            <w:pPr>
              <w:pStyle w:val="a4"/>
              <w:rPr>
                <w:sz w:val="18"/>
                <w:szCs w:val="18"/>
                <w:lang w:val="ru-RU"/>
              </w:rPr>
            </w:pPr>
            <w:r w:rsidRPr="007123AB">
              <w:rPr>
                <w:sz w:val="18"/>
                <w:szCs w:val="18"/>
                <w:lang w:val="ru-RU"/>
              </w:rPr>
              <w:t>Направление: Формирование новой модели экономики на принципах устойчивого развития</w:t>
            </w:r>
          </w:p>
          <w:p w:rsidR="001F236A" w:rsidRDefault="001F236A" w:rsidP="007123AB">
            <w:pPr>
              <w:tabs>
                <w:tab w:val="left" w:pos="426"/>
              </w:tabs>
              <w:spacing w:after="0" w:line="240" w:lineRule="auto"/>
              <w:ind w:firstLine="340"/>
              <w:jc w:val="right"/>
              <w:rPr>
                <w:rFonts w:ascii="Times New Roman" w:hAnsi="Times New Roman" w:cs="Times New Roman"/>
                <w:b/>
                <w:i/>
                <w:sz w:val="19"/>
                <w:szCs w:val="19"/>
                <w:lang w:val="ru-RU"/>
              </w:rPr>
            </w:pPr>
          </w:p>
          <w:p w:rsidR="007123AB" w:rsidRPr="007123AB" w:rsidRDefault="00B73A30" w:rsidP="007123AB">
            <w:pPr>
              <w:tabs>
                <w:tab w:val="left" w:pos="426"/>
              </w:tabs>
              <w:spacing w:after="0" w:line="240" w:lineRule="auto"/>
              <w:ind w:firstLine="340"/>
              <w:jc w:val="right"/>
              <w:rPr>
                <w:rFonts w:ascii="Times New Roman" w:hAnsi="Times New Roman" w:cs="Times New Roman"/>
                <w:b/>
                <w:i/>
                <w:sz w:val="19"/>
                <w:szCs w:val="19"/>
                <w:lang w:val="ru-RU"/>
              </w:rPr>
            </w:pPr>
            <w:proofErr w:type="spellStart"/>
            <w:r>
              <w:rPr>
                <w:rFonts w:ascii="Times New Roman" w:hAnsi="Times New Roman" w:cs="Times New Roman"/>
                <w:b/>
                <w:i/>
                <w:sz w:val="19"/>
                <w:szCs w:val="19"/>
                <w:lang w:val="ru-RU"/>
              </w:rPr>
              <w:t>Кирейцева</w:t>
            </w:r>
            <w:proofErr w:type="spellEnd"/>
            <w:r>
              <w:rPr>
                <w:rFonts w:ascii="Times New Roman" w:hAnsi="Times New Roman" w:cs="Times New Roman"/>
                <w:b/>
                <w:i/>
                <w:sz w:val="19"/>
                <w:szCs w:val="19"/>
                <w:lang w:val="ru-RU"/>
              </w:rPr>
              <w:t xml:space="preserve"> А</w:t>
            </w:r>
            <w:r w:rsidR="007123AB" w:rsidRPr="007123AB">
              <w:rPr>
                <w:rFonts w:ascii="Times New Roman" w:hAnsi="Times New Roman" w:cs="Times New Roman"/>
                <w:b/>
                <w:i/>
                <w:sz w:val="19"/>
                <w:szCs w:val="19"/>
                <w:lang w:val="ru-RU"/>
              </w:rPr>
              <w:t xml:space="preserve">.В., </w:t>
            </w:r>
          </w:p>
          <w:p w:rsidR="007123AB" w:rsidRPr="007123AB" w:rsidRDefault="001F236A" w:rsidP="007123AB">
            <w:pPr>
              <w:tabs>
                <w:tab w:val="left" w:pos="426"/>
              </w:tabs>
              <w:spacing w:after="0" w:line="240" w:lineRule="auto"/>
              <w:ind w:firstLine="340"/>
              <w:jc w:val="right"/>
              <w:rPr>
                <w:rFonts w:ascii="Times New Roman" w:hAnsi="Times New Roman" w:cs="Times New Roman"/>
                <w:i/>
                <w:sz w:val="19"/>
                <w:szCs w:val="19"/>
                <w:lang w:val="ru-RU"/>
              </w:rPr>
            </w:pPr>
            <w:r>
              <w:rPr>
                <w:rFonts w:ascii="Times New Roman" w:hAnsi="Times New Roman" w:cs="Times New Roman"/>
                <w:i/>
                <w:sz w:val="19"/>
                <w:szCs w:val="19"/>
                <w:lang w:val="ru-RU"/>
              </w:rPr>
              <w:t xml:space="preserve">к.э.н., доцент </w:t>
            </w:r>
            <w:r w:rsidR="007123AB" w:rsidRPr="007123AB">
              <w:rPr>
                <w:rFonts w:ascii="Times New Roman" w:hAnsi="Times New Roman" w:cs="Times New Roman"/>
                <w:i/>
                <w:sz w:val="19"/>
                <w:szCs w:val="19"/>
                <w:lang w:val="ru-RU"/>
              </w:rPr>
              <w:t xml:space="preserve">кафедры экологии  </w:t>
            </w:r>
          </w:p>
          <w:p w:rsidR="00556911" w:rsidRPr="007123AB" w:rsidRDefault="007123AB" w:rsidP="007123AB">
            <w:pPr>
              <w:tabs>
                <w:tab w:val="left" w:pos="426"/>
              </w:tabs>
              <w:spacing w:after="0" w:line="240" w:lineRule="auto"/>
              <w:ind w:firstLine="340"/>
              <w:jc w:val="right"/>
              <w:rPr>
                <w:rFonts w:ascii="Times New Roman" w:hAnsi="Times New Roman" w:cs="Times New Roman"/>
                <w:sz w:val="24"/>
                <w:szCs w:val="24"/>
                <w:lang w:val="ru-RU"/>
              </w:rPr>
            </w:pPr>
            <w:r w:rsidRPr="007123AB">
              <w:rPr>
                <w:rFonts w:ascii="Times New Roman" w:hAnsi="Times New Roman" w:cs="Times New Roman"/>
                <w:i/>
                <w:sz w:val="19"/>
                <w:szCs w:val="19"/>
                <w:lang w:val="ru-RU"/>
              </w:rPr>
              <w:t xml:space="preserve">Житомирского государственного технологического университета, </w:t>
            </w:r>
            <w:r w:rsidR="004E2AB1">
              <w:rPr>
                <w:rFonts w:ascii="Times New Roman" w:hAnsi="Times New Roman" w:cs="Times New Roman"/>
                <w:i/>
                <w:sz w:val="19"/>
                <w:szCs w:val="19"/>
                <w:lang w:val="ru-RU"/>
              </w:rPr>
              <w:t>г</w:t>
            </w:r>
            <w:r w:rsidRPr="007123AB">
              <w:rPr>
                <w:rFonts w:ascii="Times New Roman" w:hAnsi="Times New Roman" w:cs="Times New Roman"/>
                <w:i/>
                <w:sz w:val="19"/>
                <w:szCs w:val="19"/>
                <w:lang w:val="ru-RU"/>
              </w:rPr>
              <w:t>. Житомир</w:t>
            </w:r>
          </w:p>
          <w:p w:rsidR="007123AB" w:rsidRDefault="007123AB" w:rsidP="001B6989">
            <w:pPr>
              <w:tabs>
                <w:tab w:val="left" w:pos="426"/>
              </w:tabs>
              <w:spacing w:after="0" w:line="240" w:lineRule="auto"/>
              <w:ind w:firstLine="340"/>
              <w:jc w:val="center"/>
              <w:rPr>
                <w:rFonts w:ascii="Times New Roman" w:hAnsi="Times New Roman" w:cs="Times New Roman"/>
                <w:b/>
                <w:lang w:val="ru-RU"/>
              </w:rPr>
            </w:pPr>
          </w:p>
          <w:p w:rsidR="00556911" w:rsidRPr="007123AB" w:rsidRDefault="007123AB" w:rsidP="007123AB">
            <w:pPr>
              <w:spacing w:after="0" w:line="240" w:lineRule="auto"/>
              <w:ind w:firstLine="340"/>
              <w:jc w:val="center"/>
              <w:rPr>
                <w:rFonts w:ascii="Times New Roman" w:hAnsi="Times New Roman" w:cs="Times New Roman"/>
                <w:b/>
                <w:sz w:val="20"/>
                <w:szCs w:val="20"/>
                <w:lang w:val="ru-RU"/>
              </w:rPr>
            </w:pPr>
            <w:r w:rsidRPr="007123AB">
              <w:rPr>
                <w:rFonts w:ascii="Times New Roman" w:hAnsi="Times New Roman" w:cs="Times New Roman"/>
                <w:b/>
                <w:sz w:val="20"/>
                <w:szCs w:val="20"/>
                <w:lang w:val="ru-RU"/>
              </w:rPr>
              <w:t xml:space="preserve">РАСХОДЫ </w:t>
            </w:r>
            <w:r w:rsidR="004E2AB1">
              <w:rPr>
                <w:rFonts w:ascii="Times New Roman" w:hAnsi="Times New Roman" w:cs="Times New Roman"/>
                <w:b/>
                <w:sz w:val="20"/>
                <w:szCs w:val="20"/>
                <w:lang w:val="ru-RU"/>
              </w:rPr>
              <w:t>Н</w:t>
            </w:r>
            <w:r w:rsidRPr="007123AB">
              <w:rPr>
                <w:rFonts w:ascii="Times New Roman" w:hAnsi="Times New Roman" w:cs="Times New Roman"/>
                <w:b/>
                <w:sz w:val="20"/>
                <w:szCs w:val="20"/>
                <w:lang w:val="ru-RU"/>
              </w:rPr>
              <w:t xml:space="preserve">А ОПЕРАЦИИ </w:t>
            </w:r>
            <w:r w:rsidR="004E2AB1">
              <w:rPr>
                <w:rFonts w:ascii="Times New Roman" w:hAnsi="Times New Roman" w:cs="Times New Roman"/>
                <w:b/>
                <w:sz w:val="20"/>
                <w:szCs w:val="20"/>
                <w:lang w:val="ru-RU"/>
              </w:rPr>
              <w:t>ПО</w:t>
            </w:r>
            <w:r w:rsidRPr="007123AB">
              <w:rPr>
                <w:rFonts w:ascii="Times New Roman" w:hAnsi="Times New Roman" w:cs="Times New Roman"/>
                <w:b/>
                <w:sz w:val="20"/>
                <w:szCs w:val="20"/>
                <w:lang w:val="ru-RU"/>
              </w:rPr>
              <w:t xml:space="preserve"> ОХРАН</w:t>
            </w:r>
            <w:r w:rsidR="004E2AB1">
              <w:rPr>
                <w:rFonts w:ascii="Times New Roman" w:hAnsi="Times New Roman" w:cs="Times New Roman"/>
                <w:b/>
                <w:sz w:val="20"/>
                <w:szCs w:val="20"/>
                <w:lang w:val="ru-RU"/>
              </w:rPr>
              <w:t>Е</w:t>
            </w:r>
            <w:r w:rsidRPr="007123AB">
              <w:rPr>
                <w:rFonts w:ascii="Times New Roman" w:hAnsi="Times New Roman" w:cs="Times New Roman"/>
                <w:b/>
                <w:sz w:val="20"/>
                <w:szCs w:val="20"/>
                <w:lang w:val="ru-RU"/>
              </w:rPr>
              <w:t xml:space="preserve"> АТМОСФЕРНОГО ВОЗДУХА: СУЩНОСТЬ И ИДЕНТИФИКАЦИЯ</w:t>
            </w:r>
          </w:p>
          <w:p w:rsidR="007123AB" w:rsidRPr="00556911" w:rsidRDefault="007123AB" w:rsidP="001B6989">
            <w:pPr>
              <w:spacing w:after="0" w:line="240" w:lineRule="auto"/>
              <w:ind w:firstLine="340"/>
              <w:jc w:val="both"/>
              <w:rPr>
                <w:rFonts w:ascii="Times New Roman" w:hAnsi="Times New Roman" w:cs="Times New Roman"/>
                <w:sz w:val="24"/>
                <w:szCs w:val="24"/>
                <w:lang w:val="ru-RU"/>
              </w:rPr>
            </w:pPr>
          </w:p>
          <w:p w:rsidR="00556911" w:rsidRPr="00556911" w:rsidRDefault="007123AB" w:rsidP="007123AB">
            <w:pPr>
              <w:spacing w:after="0" w:line="240" w:lineRule="auto"/>
              <w:ind w:firstLine="340"/>
              <w:jc w:val="both"/>
              <w:rPr>
                <w:rFonts w:ascii="Times New Roman" w:hAnsi="Times New Roman" w:cs="Times New Roman"/>
                <w:b/>
                <w:i/>
                <w:sz w:val="24"/>
                <w:szCs w:val="24"/>
                <w:lang w:val="ru-RU"/>
              </w:rPr>
            </w:pPr>
            <w:r w:rsidRPr="007123AB">
              <w:rPr>
                <w:rFonts w:ascii="Times New Roman" w:hAnsi="Times New Roman" w:cs="Times New Roman"/>
                <w:sz w:val="20"/>
                <w:szCs w:val="20"/>
                <w:lang w:val="ru-RU"/>
              </w:rPr>
              <w:t>Охрана атмосферного воздуха для обеспечения устойчивого развития экономики занимает одно из приоритетных ме</w:t>
            </w:r>
            <w:proofErr w:type="gramStart"/>
            <w:r w:rsidRPr="007123AB">
              <w:rPr>
                <w:rFonts w:ascii="Times New Roman" w:hAnsi="Times New Roman" w:cs="Times New Roman"/>
                <w:sz w:val="20"/>
                <w:szCs w:val="20"/>
                <w:lang w:val="ru-RU"/>
              </w:rPr>
              <w:t>ст в пр</w:t>
            </w:r>
            <w:proofErr w:type="gramEnd"/>
            <w:r w:rsidRPr="007123AB">
              <w:rPr>
                <w:rFonts w:ascii="Times New Roman" w:hAnsi="Times New Roman" w:cs="Times New Roman"/>
                <w:sz w:val="20"/>
                <w:szCs w:val="20"/>
                <w:lang w:val="ru-RU"/>
              </w:rPr>
              <w:t xml:space="preserve">ограммных документах. Установлено, что загрязнение атмосферного воздуха </w:t>
            </w:r>
            <w:r w:rsidR="004E2AB1">
              <w:rPr>
                <w:rFonts w:ascii="Times New Roman" w:hAnsi="Times New Roman" w:cs="Times New Roman"/>
                <w:sz w:val="20"/>
                <w:szCs w:val="20"/>
                <w:lang w:val="ru-RU"/>
              </w:rPr>
              <w:t>в</w:t>
            </w:r>
            <w:r w:rsidRPr="007123AB">
              <w:rPr>
                <w:rFonts w:ascii="Times New Roman" w:hAnsi="Times New Roman" w:cs="Times New Roman"/>
                <w:sz w:val="20"/>
                <w:szCs w:val="20"/>
                <w:lang w:val="ru-RU"/>
              </w:rPr>
              <w:t xml:space="preserve">ключает в себе угрозу не только здоровью людей, но и наносит большой экономический ущерб. Все это </w:t>
            </w:r>
            <w:proofErr w:type="gramStart"/>
            <w:r w:rsidRPr="007123AB">
              <w:rPr>
                <w:rFonts w:ascii="Times New Roman" w:hAnsi="Times New Roman" w:cs="Times New Roman"/>
                <w:sz w:val="20"/>
                <w:szCs w:val="20"/>
                <w:lang w:val="ru-RU"/>
              </w:rPr>
              <w:t xml:space="preserve">предопределяет необходимость поиска новых экономических инструментов в отрасли охраны атмосферного </w:t>
            </w:r>
            <w:proofErr w:type="spellStart"/>
            <w:r w:rsidRPr="007123AB">
              <w:rPr>
                <w:rFonts w:ascii="Times New Roman" w:hAnsi="Times New Roman" w:cs="Times New Roman"/>
                <w:sz w:val="20"/>
                <w:szCs w:val="20"/>
                <w:lang w:val="ru-RU"/>
              </w:rPr>
              <w:t>воздухатак</w:t>
            </w:r>
            <w:proofErr w:type="spellEnd"/>
            <w:r w:rsidRPr="007123AB">
              <w:rPr>
                <w:rFonts w:ascii="Times New Roman" w:hAnsi="Times New Roman" w:cs="Times New Roman"/>
                <w:sz w:val="20"/>
                <w:szCs w:val="20"/>
                <w:lang w:val="ru-RU"/>
              </w:rPr>
              <w:t xml:space="preserve"> как функционирование существующих не дает</w:t>
            </w:r>
            <w:proofErr w:type="gramEnd"/>
            <w:r w:rsidRPr="007123AB">
              <w:rPr>
                <w:rFonts w:ascii="Times New Roman" w:hAnsi="Times New Roman" w:cs="Times New Roman"/>
                <w:sz w:val="20"/>
                <w:szCs w:val="20"/>
                <w:lang w:val="ru-RU"/>
              </w:rPr>
              <w:t xml:space="preserve"> полную, достоверную, сопоставимую информацию обо всех аспектах негативного влияния промышленных предприятий на атмосферный воздух. Законодательство Украины содержит информацию рекомендательного характера относительно охраны атмосферного воздуха. Одним из инструментов для осуществления отмеченных рекомендаций есть бухгалтерский учет операций с атмосферным воздухом.</w:t>
            </w:r>
          </w:p>
          <w:p w:rsidR="00556911" w:rsidRPr="00556911" w:rsidRDefault="00556911" w:rsidP="001B6989">
            <w:pPr>
              <w:spacing w:after="0" w:line="240" w:lineRule="auto"/>
              <w:ind w:firstLine="340"/>
              <w:jc w:val="center"/>
              <w:rPr>
                <w:rFonts w:ascii="Times New Roman" w:hAnsi="Times New Roman" w:cs="Times New Roman"/>
                <w:b/>
                <w:i/>
                <w:sz w:val="24"/>
                <w:szCs w:val="24"/>
                <w:lang w:val="ru-RU"/>
              </w:rPr>
            </w:pPr>
          </w:p>
          <w:p w:rsidR="00556911" w:rsidRDefault="00556911" w:rsidP="001B6989">
            <w:pPr>
              <w:spacing w:after="0" w:line="240" w:lineRule="auto"/>
              <w:ind w:firstLine="340"/>
              <w:jc w:val="center"/>
              <w:rPr>
                <w:rFonts w:ascii="Times New Roman" w:hAnsi="Times New Roman" w:cs="Times New Roman"/>
                <w:b/>
                <w:i/>
                <w:sz w:val="24"/>
                <w:szCs w:val="24"/>
                <w:lang w:val="ru-RU"/>
              </w:rPr>
            </w:pPr>
          </w:p>
          <w:p w:rsidR="005E2CDF" w:rsidRPr="00556911" w:rsidRDefault="005E2CDF" w:rsidP="001B6989">
            <w:pPr>
              <w:spacing w:after="0" w:line="240" w:lineRule="auto"/>
              <w:ind w:firstLine="340"/>
              <w:jc w:val="center"/>
              <w:rPr>
                <w:rFonts w:ascii="Times New Roman" w:hAnsi="Times New Roman" w:cs="Times New Roman"/>
                <w:b/>
                <w:i/>
                <w:sz w:val="24"/>
                <w:szCs w:val="24"/>
                <w:lang w:val="ru-RU"/>
              </w:rPr>
            </w:pPr>
          </w:p>
          <w:p w:rsidR="00556911" w:rsidRPr="00556911" w:rsidRDefault="00556911" w:rsidP="001B6989">
            <w:pPr>
              <w:spacing w:after="0" w:line="240" w:lineRule="auto"/>
              <w:ind w:firstLine="340"/>
              <w:jc w:val="center"/>
              <w:rPr>
                <w:rFonts w:ascii="Times New Roman" w:hAnsi="Times New Roman" w:cs="Times New Roman"/>
                <w:b/>
                <w:i/>
                <w:sz w:val="24"/>
                <w:szCs w:val="24"/>
                <w:lang w:val="ru-RU"/>
              </w:rPr>
            </w:pPr>
          </w:p>
          <w:p w:rsidR="00556911" w:rsidRPr="00556911" w:rsidRDefault="00794551" w:rsidP="001B6989">
            <w:pPr>
              <w:spacing w:after="0" w:line="240" w:lineRule="auto"/>
              <w:ind w:firstLine="340"/>
              <w:jc w:val="center"/>
              <w:rPr>
                <w:rFonts w:ascii="Times New Roman" w:hAnsi="Times New Roman" w:cs="Times New Roman"/>
                <w:i/>
                <w:sz w:val="24"/>
                <w:szCs w:val="24"/>
                <w:lang w:val="ru-RU"/>
              </w:rPr>
            </w:pPr>
            <w:r w:rsidRPr="00794551">
              <w:rPr>
                <w:rFonts w:ascii="Times New Roman" w:hAnsi="Times New Roman" w:cs="Times New Roman"/>
                <w:b/>
                <w:i/>
                <w:sz w:val="24"/>
                <w:szCs w:val="24"/>
                <w:lang w:val="ru-RU"/>
              </w:rPr>
              <w:t xml:space="preserve">Размещение тезисов в сборнике </w:t>
            </w:r>
            <w:r w:rsidR="004E2AB1">
              <w:rPr>
                <w:rFonts w:ascii="Times New Roman" w:hAnsi="Times New Roman" w:cs="Times New Roman"/>
                <w:b/>
                <w:i/>
                <w:sz w:val="24"/>
                <w:szCs w:val="24"/>
                <w:lang w:val="ru-RU"/>
              </w:rPr>
              <w:t xml:space="preserve">проводится </w:t>
            </w:r>
            <w:r w:rsidR="001F236A" w:rsidRPr="00794551">
              <w:rPr>
                <w:rFonts w:ascii="Times New Roman" w:hAnsi="Times New Roman" w:cs="Times New Roman"/>
                <w:b/>
                <w:i/>
                <w:sz w:val="24"/>
                <w:szCs w:val="24"/>
                <w:lang w:val="ru-RU"/>
              </w:rPr>
              <w:t>БЕСПЛАТНО</w:t>
            </w:r>
            <w:r w:rsidRPr="00794551">
              <w:rPr>
                <w:rFonts w:ascii="Times New Roman" w:hAnsi="Times New Roman" w:cs="Times New Roman"/>
                <w:b/>
                <w:i/>
                <w:sz w:val="24"/>
                <w:szCs w:val="24"/>
                <w:lang w:val="ru-RU"/>
              </w:rPr>
              <w:t>.</w:t>
            </w:r>
          </w:p>
          <w:p w:rsidR="00556911" w:rsidRPr="00556911" w:rsidRDefault="00556911" w:rsidP="001B6989">
            <w:pPr>
              <w:spacing w:after="0" w:line="240" w:lineRule="auto"/>
              <w:ind w:firstLine="340"/>
              <w:jc w:val="center"/>
              <w:rPr>
                <w:rFonts w:ascii="Times New Roman" w:hAnsi="Times New Roman" w:cs="Times New Roman"/>
                <w:i/>
                <w:sz w:val="24"/>
                <w:szCs w:val="24"/>
                <w:lang w:val="ru-RU"/>
              </w:rPr>
            </w:pPr>
          </w:p>
          <w:p w:rsidR="00556911" w:rsidRPr="00556911" w:rsidRDefault="00556911" w:rsidP="001B6989">
            <w:pPr>
              <w:spacing w:after="0" w:line="240" w:lineRule="auto"/>
              <w:ind w:firstLine="340"/>
              <w:jc w:val="center"/>
              <w:rPr>
                <w:rFonts w:ascii="Times New Roman" w:hAnsi="Times New Roman" w:cs="Times New Roman"/>
                <w:i/>
                <w:sz w:val="24"/>
                <w:szCs w:val="24"/>
                <w:lang w:val="ru-RU"/>
              </w:rPr>
            </w:pPr>
          </w:p>
          <w:p w:rsidR="00556911" w:rsidRDefault="00556911" w:rsidP="001B6989">
            <w:pPr>
              <w:spacing w:after="0" w:line="240" w:lineRule="auto"/>
              <w:ind w:firstLine="340"/>
              <w:jc w:val="center"/>
              <w:rPr>
                <w:rFonts w:ascii="Times New Roman" w:hAnsi="Times New Roman" w:cs="Times New Roman"/>
                <w:i/>
                <w:sz w:val="24"/>
                <w:szCs w:val="24"/>
                <w:lang w:val="ru-RU"/>
              </w:rPr>
            </w:pPr>
          </w:p>
          <w:p w:rsidR="005E2CDF" w:rsidRPr="00556911" w:rsidRDefault="005E2CDF" w:rsidP="001B6989">
            <w:pPr>
              <w:spacing w:after="0" w:line="240" w:lineRule="auto"/>
              <w:ind w:firstLine="340"/>
              <w:jc w:val="center"/>
              <w:rPr>
                <w:rFonts w:ascii="Times New Roman" w:hAnsi="Times New Roman" w:cs="Times New Roman"/>
                <w:i/>
                <w:sz w:val="24"/>
                <w:szCs w:val="24"/>
                <w:lang w:val="ru-RU"/>
              </w:rPr>
            </w:pPr>
          </w:p>
          <w:p w:rsidR="00B73A30" w:rsidRPr="00556911" w:rsidRDefault="00B73A30" w:rsidP="001B6989">
            <w:pPr>
              <w:spacing w:after="0" w:line="240" w:lineRule="auto"/>
              <w:ind w:firstLine="340"/>
              <w:jc w:val="center"/>
              <w:rPr>
                <w:rFonts w:ascii="Times New Roman" w:hAnsi="Times New Roman" w:cs="Times New Roman"/>
                <w:i/>
                <w:sz w:val="24"/>
                <w:szCs w:val="24"/>
                <w:lang w:val="ru-RU"/>
              </w:rPr>
            </w:pPr>
          </w:p>
          <w:p w:rsidR="005E2CDF" w:rsidRDefault="005E2CDF" w:rsidP="001B6989">
            <w:pPr>
              <w:spacing w:after="0" w:line="240" w:lineRule="auto"/>
              <w:ind w:firstLine="340"/>
              <w:jc w:val="center"/>
              <w:rPr>
                <w:rFonts w:ascii="Times New Roman" w:hAnsi="Times New Roman" w:cs="Times New Roman"/>
                <w:i/>
                <w:sz w:val="24"/>
                <w:szCs w:val="24"/>
                <w:lang w:val="ru-RU"/>
              </w:rPr>
            </w:pPr>
            <w:r w:rsidRPr="005E2CDF">
              <w:rPr>
                <w:rFonts w:ascii="Times New Roman" w:hAnsi="Times New Roman" w:cs="Times New Roman"/>
                <w:i/>
                <w:sz w:val="24"/>
                <w:szCs w:val="24"/>
                <w:lang w:val="ru-RU"/>
              </w:rPr>
              <w:t xml:space="preserve">По вопросам участия в конференции </w:t>
            </w:r>
          </w:p>
          <w:p w:rsidR="005E2CDF" w:rsidRDefault="005E2CDF" w:rsidP="001B6989">
            <w:pPr>
              <w:spacing w:after="0" w:line="240" w:lineRule="auto"/>
              <w:ind w:firstLine="340"/>
              <w:jc w:val="center"/>
              <w:rPr>
                <w:rFonts w:ascii="Times New Roman" w:hAnsi="Times New Roman" w:cs="Times New Roman"/>
                <w:i/>
                <w:sz w:val="24"/>
                <w:szCs w:val="24"/>
                <w:lang w:val="ru-RU"/>
              </w:rPr>
            </w:pPr>
            <w:r w:rsidRPr="005E2CDF">
              <w:rPr>
                <w:rFonts w:ascii="Times New Roman" w:hAnsi="Times New Roman" w:cs="Times New Roman"/>
                <w:i/>
                <w:sz w:val="24"/>
                <w:szCs w:val="24"/>
                <w:lang w:val="ru-RU"/>
              </w:rPr>
              <w:t>обращайтесь к члену оргкомитета:</w:t>
            </w:r>
          </w:p>
          <w:p w:rsidR="00556911" w:rsidRPr="00556911" w:rsidRDefault="005E2CDF" w:rsidP="001B6989">
            <w:pPr>
              <w:spacing w:after="0" w:line="240" w:lineRule="auto"/>
              <w:ind w:firstLine="340"/>
              <w:jc w:val="center"/>
              <w:rPr>
                <w:rFonts w:ascii="Times New Roman" w:hAnsi="Times New Roman" w:cs="Times New Roman"/>
                <w:i/>
                <w:sz w:val="24"/>
                <w:szCs w:val="24"/>
                <w:lang w:val="ru-RU"/>
              </w:rPr>
            </w:pPr>
            <w:proofErr w:type="spellStart"/>
            <w:r w:rsidRPr="005E2CDF">
              <w:rPr>
                <w:rFonts w:ascii="Times New Roman" w:hAnsi="Times New Roman" w:cs="Times New Roman"/>
                <w:i/>
                <w:sz w:val="24"/>
                <w:szCs w:val="24"/>
                <w:lang w:val="ru-RU"/>
              </w:rPr>
              <w:t>Кирейцевой</w:t>
            </w:r>
            <w:proofErr w:type="spellEnd"/>
            <w:r w:rsidRPr="005E2CDF">
              <w:rPr>
                <w:rFonts w:ascii="Times New Roman" w:hAnsi="Times New Roman" w:cs="Times New Roman"/>
                <w:i/>
                <w:sz w:val="24"/>
                <w:szCs w:val="24"/>
                <w:lang w:val="ru-RU"/>
              </w:rPr>
              <w:t xml:space="preserve"> Анн</w:t>
            </w:r>
            <w:r w:rsidR="004E2AB1">
              <w:rPr>
                <w:rFonts w:ascii="Times New Roman" w:hAnsi="Times New Roman" w:cs="Times New Roman"/>
                <w:i/>
                <w:sz w:val="24"/>
                <w:szCs w:val="24"/>
                <w:lang w:val="ru-RU"/>
              </w:rPr>
              <w:t>е</w:t>
            </w:r>
            <w:r w:rsidRPr="005E2CDF">
              <w:rPr>
                <w:rFonts w:ascii="Times New Roman" w:hAnsi="Times New Roman" w:cs="Times New Roman"/>
                <w:i/>
                <w:sz w:val="24"/>
                <w:szCs w:val="24"/>
                <w:lang w:val="ru-RU"/>
              </w:rPr>
              <w:t xml:space="preserve"> Викторовн</w:t>
            </w:r>
            <w:r w:rsidR="004E2AB1">
              <w:rPr>
                <w:rFonts w:ascii="Times New Roman" w:hAnsi="Times New Roman" w:cs="Times New Roman"/>
                <w:i/>
                <w:sz w:val="24"/>
                <w:szCs w:val="24"/>
                <w:lang w:val="ru-RU"/>
              </w:rPr>
              <w:t>е</w:t>
            </w:r>
          </w:p>
          <w:p w:rsidR="00556911" w:rsidRPr="00556911" w:rsidRDefault="00556911" w:rsidP="001B6989">
            <w:pPr>
              <w:spacing w:after="0" w:line="240" w:lineRule="auto"/>
              <w:ind w:firstLine="340"/>
              <w:jc w:val="center"/>
              <w:rPr>
                <w:rFonts w:ascii="Times New Roman" w:eastAsia="Times New Roman" w:hAnsi="Times New Roman" w:cs="Times New Roman"/>
                <w:i/>
                <w:sz w:val="24"/>
                <w:szCs w:val="24"/>
                <w:lang w:val="ru-RU" w:eastAsia="ru-RU"/>
              </w:rPr>
            </w:pPr>
            <w:r w:rsidRPr="00556911">
              <w:rPr>
                <w:rFonts w:ascii="Times New Roman" w:hAnsi="Times New Roman" w:cs="Times New Roman"/>
                <w:i/>
                <w:sz w:val="24"/>
                <w:szCs w:val="24"/>
                <w:lang w:val="ru-RU"/>
              </w:rPr>
              <w:t>тел. 097 251-45-55</w:t>
            </w:r>
          </w:p>
        </w:tc>
      </w:tr>
    </w:tbl>
    <w:p w:rsidR="007A61D8" w:rsidRPr="00B73A30" w:rsidRDefault="00503D3A" w:rsidP="001F236A">
      <w:pPr>
        <w:spacing w:after="0"/>
        <w:rPr>
          <w:lang w:val="ru-RU"/>
        </w:rPr>
      </w:pPr>
    </w:p>
    <w:sectPr w:rsidR="007A61D8" w:rsidRPr="00B73A30" w:rsidSect="00556911">
      <w:pgSz w:w="16838" w:h="11906" w:orient="landscape" w:code="9"/>
      <w:pgMar w:top="1417" w:right="850" w:bottom="850" w:left="85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A4E19"/>
    <w:multiLevelType w:val="hybridMultilevel"/>
    <w:tmpl w:val="549401D6"/>
    <w:lvl w:ilvl="0" w:tplc="AD88A6E4">
      <w:start w:val="1"/>
      <w:numFmt w:val="decimal"/>
      <w:lvlText w:val="%1."/>
      <w:lvlJc w:val="left"/>
      <w:pPr>
        <w:tabs>
          <w:tab w:val="num" w:pos="644"/>
        </w:tabs>
        <w:ind w:left="644" w:hanging="360"/>
      </w:pPr>
      <w:rPr>
        <w:rFonts w:ascii="Times New Roman" w:eastAsia="Times New Roman" w:hAnsi="Times New Roman" w:cs="Times New Roman"/>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
    <w:nsid w:val="67A2104A"/>
    <w:multiLevelType w:val="hybridMultilevel"/>
    <w:tmpl w:val="30DE20DC"/>
    <w:lvl w:ilvl="0" w:tplc="0419000F">
      <w:start w:val="1"/>
      <w:numFmt w:val="decimal"/>
      <w:lvlText w:val="%1."/>
      <w:lvlJc w:val="left"/>
      <w:pPr>
        <w:ind w:left="1060"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6911"/>
    <w:rsid w:val="000176E1"/>
    <w:rsid w:val="000269AC"/>
    <w:rsid w:val="0011018F"/>
    <w:rsid w:val="00190CE6"/>
    <w:rsid w:val="001B6989"/>
    <w:rsid w:val="001D3BC7"/>
    <w:rsid w:val="001D68B6"/>
    <w:rsid w:val="001F236A"/>
    <w:rsid w:val="001F486E"/>
    <w:rsid w:val="00200E66"/>
    <w:rsid w:val="002153E1"/>
    <w:rsid w:val="002F4CA8"/>
    <w:rsid w:val="003E724F"/>
    <w:rsid w:val="004549A2"/>
    <w:rsid w:val="004E2AB1"/>
    <w:rsid w:val="004E3D7C"/>
    <w:rsid w:val="00503D3A"/>
    <w:rsid w:val="00554D2B"/>
    <w:rsid w:val="00556911"/>
    <w:rsid w:val="00594353"/>
    <w:rsid w:val="005B411C"/>
    <w:rsid w:val="005E2CDF"/>
    <w:rsid w:val="005E3F65"/>
    <w:rsid w:val="00616343"/>
    <w:rsid w:val="00623DE8"/>
    <w:rsid w:val="0069725A"/>
    <w:rsid w:val="007123AB"/>
    <w:rsid w:val="00794551"/>
    <w:rsid w:val="007E21F2"/>
    <w:rsid w:val="00AD2244"/>
    <w:rsid w:val="00B73A30"/>
    <w:rsid w:val="00C14654"/>
    <w:rsid w:val="00C369F1"/>
    <w:rsid w:val="00CA4B88"/>
    <w:rsid w:val="00CF7D0D"/>
    <w:rsid w:val="00DD530E"/>
    <w:rsid w:val="00FE2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25A"/>
  </w:style>
  <w:style w:type="paragraph" w:styleId="4">
    <w:name w:val="heading 4"/>
    <w:basedOn w:val="a"/>
    <w:next w:val="a"/>
    <w:link w:val="40"/>
    <w:semiHidden/>
    <w:unhideWhenUsed/>
    <w:qFormat/>
    <w:rsid w:val="00556911"/>
    <w:pPr>
      <w:keepNext/>
      <w:spacing w:after="0" w:line="240" w:lineRule="auto"/>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556911"/>
    <w:rPr>
      <w:rFonts w:ascii="Times New Roman" w:eastAsia="Times New Roman" w:hAnsi="Times New Roman" w:cs="Times New Roman"/>
      <w:b/>
      <w:bCs/>
      <w:sz w:val="24"/>
      <w:szCs w:val="20"/>
      <w:lang w:eastAsia="ru-RU"/>
    </w:rPr>
  </w:style>
  <w:style w:type="character" w:styleId="a3">
    <w:name w:val="Hyperlink"/>
    <w:unhideWhenUsed/>
    <w:rsid w:val="00556911"/>
    <w:rPr>
      <w:color w:val="0000FF"/>
      <w:u w:val="single"/>
    </w:rPr>
  </w:style>
  <w:style w:type="paragraph" w:styleId="a4">
    <w:name w:val="header"/>
    <w:basedOn w:val="a"/>
    <w:link w:val="a5"/>
    <w:uiPriority w:val="99"/>
    <w:semiHidden/>
    <w:unhideWhenUsed/>
    <w:rsid w:val="00556911"/>
    <w:pPr>
      <w:tabs>
        <w:tab w:val="center" w:pos="4819"/>
        <w:tab w:val="right" w:pos="9639"/>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semiHidden/>
    <w:rsid w:val="00556911"/>
    <w:rPr>
      <w:rFonts w:ascii="Times New Roman" w:eastAsia="Times New Roman" w:hAnsi="Times New Roman" w:cs="Times New Roman"/>
      <w:sz w:val="20"/>
      <w:szCs w:val="20"/>
      <w:lang w:eastAsia="ru-RU"/>
    </w:rPr>
  </w:style>
  <w:style w:type="paragraph" w:styleId="a6">
    <w:name w:val="Body Text"/>
    <w:basedOn w:val="a"/>
    <w:link w:val="a7"/>
    <w:semiHidden/>
    <w:unhideWhenUsed/>
    <w:rsid w:val="00556911"/>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semiHidden/>
    <w:rsid w:val="00556911"/>
    <w:rPr>
      <w:rFonts w:ascii="Times New Roman" w:eastAsia="Times New Roman" w:hAnsi="Times New Roman" w:cs="Times New Roman"/>
      <w:sz w:val="24"/>
      <w:szCs w:val="20"/>
      <w:lang w:eastAsia="ru-RU"/>
    </w:rPr>
  </w:style>
  <w:style w:type="paragraph" w:styleId="a8">
    <w:name w:val="List Paragraph"/>
    <w:basedOn w:val="a"/>
    <w:uiPriority w:val="34"/>
    <w:qFormat/>
    <w:rsid w:val="00556911"/>
    <w:pPr>
      <w:spacing w:after="0" w:line="240" w:lineRule="auto"/>
      <w:ind w:left="720"/>
      <w:contextualSpacing/>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1F236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F23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556911"/>
    <w:pPr>
      <w:keepNext/>
      <w:spacing w:after="0" w:line="240" w:lineRule="auto"/>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556911"/>
    <w:rPr>
      <w:rFonts w:ascii="Times New Roman" w:eastAsia="Times New Roman" w:hAnsi="Times New Roman" w:cs="Times New Roman"/>
      <w:b/>
      <w:bCs/>
      <w:sz w:val="24"/>
      <w:szCs w:val="20"/>
      <w:lang w:eastAsia="ru-RU"/>
    </w:rPr>
  </w:style>
  <w:style w:type="character" w:styleId="a3">
    <w:name w:val="Hyperlink"/>
    <w:unhideWhenUsed/>
    <w:rsid w:val="00556911"/>
    <w:rPr>
      <w:color w:val="0000FF"/>
      <w:u w:val="single"/>
    </w:rPr>
  </w:style>
  <w:style w:type="paragraph" w:styleId="a4">
    <w:name w:val="header"/>
    <w:basedOn w:val="a"/>
    <w:link w:val="a5"/>
    <w:uiPriority w:val="99"/>
    <w:semiHidden/>
    <w:unhideWhenUsed/>
    <w:rsid w:val="00556911"/>
    <w:pPr>
      <w:tabs>
        <w:tab w:val="center" w:pos="4819"/>
        <w:tab w:val="right" w:pos="9639"/>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semiHidden/>
    <w:rsid w:val="00556911"/>
    <w:rPr>
      <w:rFonts w:ascii="Times New Roman" w:eastAsia="Times New Roman" w:hAnsi="Times New Roman" w:cs="Times New Roman"/>
      <w:sz w:val="20"/>
      <w:szCs w:val="20"/>
      <w:lang w:eastAsia="ru-RU"/>
    </w:rPr>
  </w:style>
  <w:style w:type="paragraph" w:styleId="a6">
    <w:name w:val="Body Text"/>
    <w:basedOn w:val="a"/>
    <w:link w:val="a7"/>
    <w:semiHidden/>
    <w:unhideWhenUsed/>
    <w:rsid w:val="00556911"/>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semiHidden/>
    <w:rsid w:val="00556911"/>
    <w:rPr>
      <w:rFonts w:ascii="Times New Roman" w:eastAsia="Times New Roman" w:hAnsi="Times New Roman" w:cs="Times New Roman"/>
      <w:sz w:val="24"/>
      <w:szCs w:val="20"/>
      <w:lang w:eastAsia="ru-RU"/>
    </w:rPr>
  </w:style>
  <w:style w:type="paragraph" w:styleId="a8">
    <w:name w:val="List Paragraph"/>
    <w:basedOn w:val="a"/>
    <w:uiPriority w:val="34"/>
    <w:qFormat/>
    <w:rsid w:val="00556911"/>
    <w:pPr>
      <w:spacing w:after="0" w:line="240" w:lineRule="auto"/>
      <w:ind w:left="720"/>
      <w:contextualSpacing/>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1F236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F23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1697868">
      <w:bodyDiv w:val="1"/>
      <w:marLeft w:val="0"/>
      <w:marRight w:val="0"/>
      <w:marTop w:val="0"/>
      <w:marBottom w:val="0"/>
      <w:divBdr>
        <w:top w:val="none" w:sz="0" w:space="0" w:color="auto"/>
        <w:left w:val="none" w:sz="0" w:space="0" w:color="auto"/>
        <w:bottom w:val="none" w:sz="0" w:space="0" w:color="auto"/>
        <w:right w:val="none" w:sz="0" w:space="0" w:color="auto"/>
      </w:divBdr>
    </w:div>
    <w:div w:id="688944931">
      <w:bodyDiv w:val="1"/>
      <w:marLeft w:val="0"/>
      <w:marRight w:val="0"/>
      <w:marTop w:val="0"/>
      <w:marBottom w:val="0"/>
      <w:divBdr>
        <w:top w:val="none" w:sz="0" w:space="0" w:color="auto"/>
        <w:left w:val="none" w:sz="0" w:space="0" w:color="auto"/>
        <w:bottom w:val="none" w:sz="0" w:space="0" w:color="auto"/>
        <w:right w:val="none" w:sz="0" w:space="0" w:color="auto"/>
      </w:divBdr>
    </w:div>
    <w:div w:id="828402194">
      <w:bodyDiv w:val="1"/>
      <w:marLeft w:val="0"/>
      <w:marRight w:val="0"/>
      <w:marTop w:val="0"/>
      <w:marBottom w:val="0"/>
      <w:divBdr>
        <w:top w:val="none" w:sz="0" w:space="0" w:color="auto"/>
        <w:left w:val="none" w:sz="0" w:space="0" w:color="auto"/>
        <w:bottom w:val="none" w:sz="0" w:space="0" w:color="auto"/>
        <w:right w:val="none" w:sz="0" w:space="0" w:color="auto"/>
      </w:divBdr>
    </w:div>
    <w:div w:id="1106658809">
      <w:bodyDiv w:val="1"/>
      <w:marLeft w:val="0"/>
      <w:marRight w:val="0"/>
      <w:marTop w:val="0"/>
      <w:marBottom w:val="0"/>
      <w:divBdr>
        <w:top w:val="none" w:sz="0" w:space="0" w:color="auto"/>
        <w:left w:val="none" w:sz="0" w:space="0" w:color="auto"/>
        <w:bottom w:val="none" w:sz="0" w:space="0" w:color="auto"/>
        <w:right w:val="none" w:sz="0" w:space="0" w:color="auto"/>
      </w:divBdr>
    </w:div>
    <w:div w:id="164620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taliyrozvitok@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749</Words>
  <Characters>4271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Давидова І В</dc:creator>
  <cp:lastModifiedBy>kpn_div</cp:lastModifiedBy>
  <cp:revision>2</cp:revision>
  <dcterms:created xsi:type="dcterms:W3CDTF">2016-10-10T10:57:00Z</dcterms:created>
  <dcterms:modified xsi:type="dcterms:W3CDTF">2016-10-10T10:57:00Z</dcterms:modified>
</cp:coreProperties>
</file>